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B014F" w:rsidRDefault="001B014F" w:rsidP="001B014F">
      <w:r>
        <w:t>Bupati Hartopo : Gairahkan Gotong Royong Bangun Desa</w:t>
      </w:r>
    </w:p>
    <w:p w:rsidR="001B014F" w:rsidRDefault="001B014F" w:rsidP="001B014F"/>
    <w:p w:rsidR="001B014F" w:rsidRDefault="001B014F" w:rsidP="001B014F">
      <w:r>
        <w:t>Bupati Dorong Kepala dan Perangkat Desa Wujudkan Desa Mandiri</w:t>
      </w:r>
    </w:p>
    <w:p w:rsidR="001B014F" w:rsidRDefault="001B014F" w:rsidP="001B014F"/>
    <w:p w:rsidR="001B014F" w:rsidRDefault="001B014F" w:rsidP="001B014F">
      <w:r>
        <w:t xml:space="preserve">KUDUS - Momen silaturahmi menjadi momen penting untuk kembali merekatkan komunikasi dan koordinasi. Seperti pertemuan para kepala desa dan perangkat desa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Dawe</w:t>
      </w:r>
      <w:proofErr w:type="spellEnd"/>
      <w:r>
        <w:t xml:space="preserve"> bersama Bupati Kudus Hartopo. Semangat gotong royong dalam kebersamaan membangun desa </w:t>
      </w:r>
      <w:proofErr w:type="spellStart"/>
      <w:r>
        <w:t>digaungkan</w:t>
      </w:r>
      <w:proofErr w:type="spellEnd"/>
      <w:r>
        <w:t xml:space="preserve"> Hartopo.</w:t>
      </w:r>
    </w:p>
    <w:p w:rsidR="001B014F" w:rsidRDefault="001B014F" w:rsidP="001B014F"/>
    <w:p w:rsidR="001B014F" w:rsidRDefault="001B014F" w:rsidP="001B014F">
      <w:r>
        <w:t xml:space="preserve">"Saya senang dengan kekompakan kepala dan perangkat desa seperti hari ini. Semangat ini tak boleh luntur saat program membangun desa," paparnya saat menghadiri halalbihalal kepala desa beserta perangkat desa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Dawe</w:t>
      </w:r>
      <w:proofErr w:type="spellEnd"/>
      <w:r>
        <w:t xml:space="preserve"> di Gedung Serbaguna Desa </w:t>
      </w:r>
      <w:proofErr w:type="spellStart"/>
      <w:r>
        <w:t>Kandangmas</w:t>
      </w:r>
      <w:proofErr w:type="spellEnd"/>
      <w:r>
        <w:t>, Kamis (19/5).</w:t>
      </w:r>
    </w:p>
    <w:p w:rsidR="001B014F" w:rsidRDefault="001B014F" w:rsidP="001B014F"/>
    <w:p w:rsidR="001B014F" w:rsidRDefault="001B014F" w:rsidP="001B014F">
      <w:r>
        <w:t>Wujud membangun desa, lanjutnya, dengan memfokuskan menjadi desa mandiri. Setelah kasus Covid-19 melandai, dana desa yang sebelumnya untuk penanganan Covid-19 sedikit demi sedikit bisa digeser untuk pembangunan. Tentunya mengedepankan aturan regulasi yang berlaku.</w:t>
      </w:r>
    </w:p>
    <w:p w:rsidR="001B014F" w:rsidRDefault="001B014F" w:rsidP="001B014F"/>
    <w:p w:rsidR="001B014F" w:rsidRDefault="001B014F" w:rsidP="001B014F">
      <w:r>
        <w:t>Selanjutnya, pemerintah desa dapat menggali potensi desa lalu dikemas lebih menarik. Sehingga melahirkan wisata baru untuk meningkatkan perekonomian desa. Harapannya desa mandiri bisa terwujud.</w:t>
      </w:r>
    </w:p>
    <w:p w:rsidR="001B014F" w:rsidRDefault="001B014F" w:rsidP="001B014F"/>
    <w:p w:rsidR="001B014F" w:rsidRDefault="001B014F" w:rsidP="001B014F">
      <w:r>
        <w:t xml:space="preserve">Potensi desa juga bisa diangkat ke pameran seperti "Kudus Festival" yang digelar oleh Forum Komunikasi Masyarakat Kudus (FKMK) di Jakarta pada 21-22 Mei mendatang. Bupati menyampaikan kalau tahun depan tradisi di </w:t>
      </w:r>
      <w:proofErr w:type="spellStart"/>
      <w:r>
        <w:t>Dawe</w:t>
      </w:r>
      <w:proofErr w:type="spellEnd"/>
      <w:r>
        <w:t xml:space="preserve"> bisa ikut dipamerkan, pasti gemanya lebih luar biasa.</w:t>
      </w:r>
    </w:p>
    <w:p w:rsidR="001B014F" w:rsidRDefault="001B014F" w:rsidP="001B014F"/>
    <w:p w:rsidR="001B014F" w:rsidRDefault="001B014F" w:rsidP="001B014F">
      <w:r>
        <w:t xml:space="preserve">"Kalau bisa mengangkat tradisi desa pasti perekonomian lebih tumbuh. Apalagi potensi desa di </w:t>
      </w:r>
      <w:proofErr w:type="spellStart"/>
      <w:r>
        <w:t>Dawe</w:t>
      </w:r>
      <w:proofErr w:type="spellEnd"/>
      <w:r>
        <w:t xml:space="preserve"> bisa dipamerkan di Jakarta. Saya yakin, meskipun sedikit, akan berpengaruh," ucapnya.</w:t>
      </w:r>
    </w:p>
    <w:p w:rsidR="001B014F" w:rsidRDefault="001B014F" w:rsidP="001B014F"/>
    <w:p w:rsidR="001B014F" w:rsidRDefault="001B014F" w:rsidP="001B014F">
      <w:r>
        <w:t>Senada, Ketua DPRD Kudus Masan meminta kepala perangkat desa tidak ragu dan "ewuh" untuk menyuarakan kebutuhan masyarakat. Pasalnya, dirinya bersama bupati sejalan untuk sama-sama menyejahterakan masyarakat Kudus. Paling penting, kekompakan pemerintah desa harus dijaga, demi pembangunan desa.</w:t>
      </w:r>
    </w:p>
    <w:p w:rsidR="001B014F" w:rsidRDefault="001B014F" w:rsidP="001B014F"/>
    <w:p w:rsidR="001B014F" w:rsidRDefault="001B014F" w:rsidP="001B014F">
      <w:r>
        <w:t xml:space="preserve">"Jangan ragu untuk mengadu dan menyuarakan keluh kesah masyarakat. Kita semua sama </w:t>
      </w:r>
      <w:proofErr w:type="spellStart"/>
      <w:r>
        <w:t>sama</w:t>
      </w:r>
      <w:proofErr w:type="spellEnd"/>
      <w:r>
        <w:t xml:space="preserve"> ingin menyejahterakan masyarakat," ungkapnya.</w:t>
      </w:r>
    </w:p>
    <w:p w:rsidR="001B014F" w:rsidRDefault="001B014F" w:rsidP="001B014F"/>
    <w:p w:rsidR="001B014F" w:rsidRDefault="001B014F" w:rsidP="001B014F">
      <w:r>
        <w:t xml:space="preserve">Sementara itu, Ketua Persatuan Kepala Desa (Persada) Kecamatan </w:t>
      </w:r>
      <w:proofErr w:type="spellStart"/>
      <w:r>
        <w:t>Dawe</w:t>
      </w:r>
      <w:proofErr w:type="spellEnd"/>
      <w:r>
        <w:t xml:space="preserve"> Aris </w:t>
      </w:r>
      <w:proofErr w:type="spellStart"/>
      <w:r>
        <w:t>Istiyanto</w:t>
      </w:r>
      <w:proofErr w:type="spellEnd"/>
      <w:r>
        <w:t xml:space="preserve"> mengungkapkan halalbihalal digelar sekaligus diskusi bersama Bupati Kudus dan Ketua DPRD Kudus. Pihaknya menyebut kedatangan dua penggede Kudus juga meningkatkan semangat membangun perangkat desa </w:t>
      </w:r>
      <w:proofErr w:type="spellStart"/>
      <w:r>
        <w:t>se</w:t>
      </w:r>
      <w:proofErr w:type="spellEnd"/>
      <w:r>
        <w:t xml:space="preserve">-Kecamatan </w:t>
      </w:r>
      <w:proofErr w:type="spellStart"/>
      <w:r>
        <w:t>Dawe</w:t>
      </w:r>
      <w:proofErr w:type="spellEnd"/>
      <w:r>
        <w:t>.</w:t>
      </w:r>
    </w:p>
    <w:p w:rsidR="001B014F" w:rsidRDefault="001B014F" w:rsidP="001B014F"/>
    <w:p w:rsidR="001B014F" w:rsidRDefault="001B014F">
      <w:r>
        <w:t>"Acara halalbihalal ini benar-benar bermakna bagi kami. Jadi lebih semangat dan akan lebih meningkatkan kinerja kami," ujarnya. (*)</w:t>
      </w:r>
    </w:p>
    <w:sectPr w:rsidR="001B014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40"/>
  <w:proofState w:spelling="clean"/>
  <w:revisionView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014F"/>
    <w:rsid w:val="001B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  <w15:docId w15:val="{382E7FF3-6BAB-2E44-B50C-81C026391A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id-ID" w:eastAsia="id-ID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Tem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366</Words>
  <Characters>2088</Characters>
  <Application>Microsoft Office Word</Application>
  <DocSecurity>0</DocSecurity>
  <Lines>17</Lines>
  <Paragraphs>4</Paragraphs>
  <ScaleCrop>false</ScaleCrop>
  <Company/>
  <LinksUpToDate>false</LinksUpToDate>
  <CharactersWithSpaces>2450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6285842065856</dc:creator>
  <cp:keywords/>
  <dc:description/>
  <cp:lastModifiedBy>6285842065856</cp:lastModifiedBy>
  <cp:revision>2</cp:revision>
  <dcterms:created xsi:type="dcterms:W3CDTF">2022-05-20T03:57:00Z</dcterms:created>
  <dcterms:modified xsi:type="dcterms:W3CDTF">2022-05-20T03:57:00Z</dcterms:modified>
</cp:coreProperties>
</file>