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555" w:rsidRPr="00625555" w:rsidRDefault="00625555" w:rsidP="00625555">
      <w:pPr>
        <w:jc w:val="both"/>
        <w:rPr>
          <w:b/>
          <w:sz w:val="28"/>
        </w:rPr>
      </w:pPr>
      <w:bookmarkStart w:id="0" w:name="_GoBack"/>
      <w:r w:rsidRPr="00625555">
        <w:rPr>
          <w:b/>
          <w:sz w:val="28"/>
        </w:rPr>
        <w:t>Bupati Kudus : Pemuda yang Maju adalah Pemuda Berkarakter</w:t>
      </w:r>
    </w:p>
    <w:bookmarkEnd w:id="0"/>
    <w:p w:rsidR="00625555" w:rsidRPr="00625555" w:rsidRDefault="00625555" w:rsidP="00625555">
      <w:pPr>
        <w:jc w:val="both"/>
        <w:rPr>
          <w:sz w:val="24"/>
        </w:rPr>
      </w:pPr>
    </w:p>
    <w:p w:rsidR="00625555" w:rsidRPr="00625555" w:rsidRDefault="00625555" w:rsidP="00625555">
      <w:pPr>
        <w:jc w:val="both"/>
        <w:rPr>
          <w:sz w:val="24"/>
        </w:rPr>
      </w:pPr>
      <w:r w:rsidRPr="00625555">
        <w:rPr>
          <w:sz w:val="24"/>
        </w:rPr>
        <w:t>Bupati Kudus HM. Tamzil menyampaikan bahwa pemuda yang maju adalah pemuda berkarakter, dengan mewujudkan pemuda yang maju berarti kita dapat menghasilkan bangsa yang hebat. Disampaikannya pada upacara Sumpah Pemuda ke-90, senin (29/10). Bertempat di pelataran pendopo, upacara tersebut juga diikuti unsur forkopinda, ASN di lingkungan pemkab, dan perwakilan pemuda dari SMA/SMK.</w:t>
      </w:r>
    </w:p>
    <w:p w:rsidR="00625555" w:rsidRPr="00625555" w:rsidRDefault="00625555" w:rsidP="00625555">
      <w:pPr>
        <w:jc w:val="both"/>
        <w:rPr>
          <w:sz w:val="24"/>
        </w:rPr>
      </w:pPr>
    </w:p>
    <w:p w:rsidR="00625555" w:rsidRPr="00625555" w:rsidRDefault="00625555" w:rsidP="00625555">
      <w:pPr>
        <w:jc w:val="both"/>
        <w:rPr>
          <w:sz w:val="24"/>
        </w:rPr>
      </w:pPr>
      <w:r w:rsidRPr="00625555">
        <w:rPr>
          <w:sz w:val="24"/>
        </w:rPr>
        <w:t xml:space="preserve">Dengan pidato Menpora, HM. Tamzil menyampaikan bahwa pemuda yang maju adalah pemuda berkarakter. Mengambil tema "Bangun Pemuda Satukan Indonesia", diharapkan pembangunan kepemudaan  dapat melahirkan generasi muda yang bertakwa kepada Tuhan Yang Maha Esa, berakhlak mulia, sehat, cerdas, kreatif, inovatif, mandiri, demokratis, bertanggung jawab, berdaya saing, serta memiliki jiwa kepemimpinan, kepeloporan dan kebangsaan berdasarkan pancasila dan UUD 1945. </w:t>
      </w:r>
    </w:p>
    <w:p w:rsidR="00625555" w:rsidRPr="00625555" w:rsidRDefault="00625555" w:rsidP="00625555">
      <w:pPr>
        <w:jc w:val="both"/>
        <w:rPr>
          <w:sz w:val="24"/>
        </w:rPr>
      </w:pPr>
    </w:p>
    <w:p w:rsidR="00625555" w:rsidRPr="00625555" w:rsidRDefault="00625555" w:rsidP="00625555">
      <w:pPr>
        <w:jc w:val="both"/>
        <w:rPr>
          <w:sz w:val="24"/>
        </w:rPr>
      </w:pPr>
      <w:r w:rsidRPr="00625555">
        <w:rPr>
          <w:sz w:val="24"/>
        </w:rPr>
        <w:t>Pesatnya perkembangan teknologi informasi ibarat dua mata pisau. Untuk itu, pemuda harus meningkatkan kapasitas pengetahuan dalam peningkatan sumber daya serta daya saing, selain itu dapat membendung informasi-informasi bersifat destruktif. "Hoax, hate speech hingga radikalisme dan terorisme masuk dengan mudahnya apabila kaum muda tidak dapat membendung dengan filter ilmu pengetahuan serta kedewasaan dalam berbangsa dan bernegara" ujarnya.</w:t>
      </w:r>
    </w:p>
    <w:p w:rsidR="00625555" w:rsidRPr="00625555" w:rsidRDefault="00625555" w:rsidP="00625555">
      <w:pPr>
        <w:jc w:val="both"/>
        <w:rPr>
          <w:sz w:val="24"/>
        </w:rPr>
      </w:pPr>
    </w:p>
    <w:p w:rsidR="000460E3" w:rsidRPr="00625555" w:rsidRDefault="00625555" w:rsidP="00625555">
      <w:pPr>
        <w:jc w:val="both"/>
        <w:rPr>
          <w:sz w:val="24"/>
        </w:rPr>
      </w:pPr>
      <w:r w:rsidRPr="00625555">
        <w:rPr>
          <w:sz w:val="24"/>
        </w:rPr>
        <w:t>Setelah menyampaikan pidato menpora, Tamzil secara khusus mengapresiasi peran pemuda di Kabupaten Kudus. "Terima kasih kepada pemuda-pemudi di Kabupaten Kudus yang telah berpartisiapasi pada acara Hari Santri dan hari-hari besar lainnya yang diselenggarakan oleh Pemkab Kudus. Pemuda-pemudi di Kabupaten Kudus untuk terus berkreasi dan berinovasi," imbuhnya.</w:t>
      </w:r>
    </w:p>
    <w:sectPr w:rsidR="000460E3" w:rsidRPr="006255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555"/>
    <w:rsid w:val="002A00ED"/>
    <w:rsid w:val="00625555"/>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1449</Characters>
  <Application>Microsoft Office Word</Application>
  <DocSecurity>0</DocSecurity>
  <Lines>12</Lines>
  <Paragraphs>3</Paragraphs>
  <ScaleCrop>false</ScaleCrop>
  <Company/>
  <LinksUpToDate>false</LinksUpToDate>
  <CharactersWithSpaces>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2018-10-29T07:10:00Z</dcterms:created>
  <dcterms:modified xsi:type="dcterms:W3CDTF">2018-10-29T07:11:00Z</dcterms:modified>
</cp:coreProperties>
</file>