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39432" w14:textId="77777777" w:rsidR="00FF29C5" w:rsidRDefault="00FF29C5" w:rsidP="00FF29C5">
      <w:r>
        <w:t xml:space="preserve">Upaya </w:t>
      </w:r>
      <w:proofErr w:type="spellStart"/>
      <w:r>
        <w:t>Mitigasi</w:t>
      </w:r>
      <w:proofErr w:type="spellEnd"/>
      <w:r>
        <w:t xml:space="preserve"> Bencana, </w:t>
      </w:r>
      <w:proofErr w:type="spellStart"/>
      <w:r>
        <w:t>Pj</w:t>
      </w:r>
      <w:proofErr w:type="spellEnd"/>
      <w:r>
        <w:t>. Bupati Tinjau Infrastruktur dan Pengolahan Sampah</w:t>
      </w:r>
    </w:p>
    <w:p w14:paraId="2AA90F6B" w14:textId="77777777" w:rsidR="00FF29C5" w:rsidRDefault="00FF29C5" w:rsidP="00FF29C5"/>
    <w:p w14:paraId="32C139C3" w14:textId="77777777" w:rsidR="00FF29C5" w:rsidRDefault="00FF29C5" w:rsidP="00FF29C5">
      <w:r>
        <w:t xml:space="preserve">KUDUS - Memasuki musim </w:t>
      </w:r>
      <w:proofErr w:type="spellStart"/>
      <w:r>
        <w:t>penghujan</w:t>
      </w:r>
      <w:proofErr w:type="spellEnd"/>
      <w:r>
        <w:t xml:space="preserve">, Penjabat Bupati Kudus Muhamad Hasan </w:t>
      </w:r>
      <w:proofErr w:type="spellStart"/>
      <w:r>
        <w:t>Chabibie</w:t>
      </w:r>
      <w:proofErr w:type="spellEnd"/>
      <w:r>
        <w:t xml:space="preserve"> melakukan upaya pencegahan bencana. Hal ini juga dilakukan guna memastikan pelaksanaan Pemilu pada 14 Februari mendatang berlangsung lancar. Hasan mengunjungi beberapa tempat pada Sabtu, (3/2).</w:t>
      </w:r>
    </w:p>
    <w:p w14:paraId="39D1C907" w14:textId="77777777" w:rsidR="00FF29C5" w:rsidRDefault="00FF29C5" w:rsidP="00FF29C5"/>
    <w:p w14:paraId="4019ED8E" w14:textId="77777777" w:rsidR="00FF29C5" w:rsidRDefault="00FF29C5" w:rsidP="00FF29C5">
      <w:r>
        <w:t>"Antisipasi pencegahan bencana harus dilakukan dengan sebaik-baiknya. Upaya pencegahan ini salah satunya untuk mengupayakan pelaksanaan Pemilu berlangsung lancar," terangnya.</w:t>
      </w:r>
    </w:p>
    <w:p w14:paraId="3DBB3C86" w14:textId="77777777" w:rsidR="00FF29C5" w:rsidRDefault="00FF29C5" w:rsidP="00FF29C5"/>
    <w:p w14:paraId="530DB5A6" w14:textId="77777777" w:rsidR="00FF29C5" w:rsidRDefault="00FF29C5" w:rsidP="00FF29C5">
      <w:r>
        <w:t xml:space="preserve">Pertama, Hasan bertemu dengan Kepala Desa Menawan Kecamatan </w:t>
      </w:r>
      <w:proofErr w:type="spellStart"/>
      <w:r>
        <w:t>Gebog</w:t>
      </w:r>
      <w:proofErr w:type="spellEnd"/>
      <w:r>
        <w:t xml:space="preserve"> Tri Lestari bersama para relawan di Balai Desa Menawan. Mereka membahas akses Tempat Pemungutan Suara (TPS) 15-19 Dukuh Kambangan yang rawan longsor. Hasan juga langsung meninjau lokasi TPS di SD 2 Menawan.</w:t>
      </w:r>
    </w:p>
    <w:p w14:paraId="4FFE7A65" w14:textId="77777777" w:rsidR="00FF29C5" w:rsidRDefault="00FF29C5" w:rsidP="00FF29C5"/>
    <w:p w14:paraId="70AA4D67" w14:textId="77777777" w:rsidR="00FF29C5" w:rsidRDefault="00FF29C5" w:rsidP="00FF29C5">
      <w:r>
        <w:t xml:space="preserve">"Skenario alternatif harus dirancang supaya potensi bencana dapat </w:t>
      </w:r>
      <w:proofErr w:type="spellStart"/>
      <w:r>
        <w:t>diminimalisir</w:t>
      </w:r>
      <w:proofErr w:type="spellEnd"/>
      <w:r>
        <w:t>. Terkait perbaikan akses, akan kami koordinasikan dengan Dinas PUPR," paparnya.</w:t>
      </w:r>
    </w:p>
    <w:p w14:paraId="50686B04" w14:textId="77777777" w:rsidR="00FF29C5" w:rsidRDefault="00FF29C5" w:rsidP="00FF29C5"/>
    <w:p w14:paraId="50DE695F" w14:textId="77777777" w:rsidR="00FF29C5" w:rsidRDefault="00FF29C5" w:rsidP="00FF29C5">
      <w:r>
        <w:t xml:space="preserve">Kades Menawan Tri Lestari menjelaskan perbaikan akses jalan telah diusulkan sejak lama. Pihaknya berterima kasih kepada </w:t>
      </w:r>
      <w:proofErr w:type="spellStart"/>
      <w:r>
        <w:t>Pj</w:t>
      </w:r>
      <w:proofErr w:type="spellEnd"/>
      <w:r>
        <w:t xml:space="preserve">. Bupati beserta Kepala Dinas PUPR Kabupaten Kudus Arief Budi Siswanto dan </w:t>
      </w:r>
      <w:proofErr w:type="spellStart"/>
      <w:r>
        <w:t>Kalakhar</w:t>
      </w:r>
      <w:proofErr w:type="spellEnd"/>
      <w:r>
        <w:t xml:space="preserve"> BPBD Kudus Mundir yang meninjau langsung lokasi. Tri Lestari menjelaskan distribusi logistik ke TPS menjadi perhatian tersendiri.</w:t>
      </w:r>
    </w:p>
    <w:p w14:paraId="7F7D3115" w14:textId="77777777" w:rsidR="00FF29C5" w:rsidRDefault="00FF29C5" w:rsidP="00FF29C5"/>
    <w:p w14:paraId="00D0EF17" w14:textId="77777777" w:rsidR="00FF29C5" w:rsidRDefault="00FF29C5" w:rsidP="00FF29C5">
      <w:r>
        <w:t>"Kami telah merancang berbagai skenario bersama relawan dan masyarakat. Termasuk pendistribusian logistik sebelum hari H Pemilu," terangnya.</w:t>
      </w:r>
    </w:p>
    <w:p w14:paraId="6A70ED97" w14:textId="77777777" w:rsidR="00FF29C5" w:rsidRDefault="00FF29C5" w:rsidP="00FF29C5"/>
    <w:p w14:paraId="0957A874" w14:textId="77777777" w:rsidR="00FF29C5" w:rsidRDefault="00FF29C5" w:rsidP="00FF29C5">
      <w:r>
        <w:t xml:space="preserve">Selanjutnya, Hasan mengunjungi Tempat Pembuangan Sampah (TPS) 3R </w:t>
      </w:r>
      <w:proofErr w:type="spellStart"/>
      <w:r>
        <w:t>Pager</w:t>
      </w:r>
      <w:proofErr w:type="spellEnd"/>
      <w:r>
        <w:t xml:space="preserve"> Bumi milik Desa Menawan. </w:t>
      </w:r>
      <w:proofErr w:type="spellStart"/>
      <w:r>
        <w:t>Pj</w:t>
      </w:r>
      <w:proofErr w:type="spellEnd"/>
      <w:r>
        <w:t xml:space="preserve">. Bupati mengapresiasi pengolahan sampah yang dilakukan di TPS 3R. Pengolahan sampah menjadi salah satu komponen utama dalam </w:t>
      </w:r>
      <w:proofErr w:type="spellStart"/>
      <w:r>
        <w:t>mitigasi</w:t>
      </w:r>
      <w:proofErr w:type="spellEnd"/>
      <w:r>
        <w:t xml:space="preserve"> bencana. </w:t>
      </w:r>
    </w:p>
    <w:p w14:paraId="02E62CFB" w14:textId="77777777" w:rsidR="00FF29C5" w:rsidRDefault="00FF29C5" w:rsidP="00FF29C5"/>
    <w:p w14:paraId="53584D8F" w14:textId="77777777" w:rsidR="00FF29C5" w:rsidRDefault="00FF29C5" w:rsidP="00FF29C5">
      <w:r>
        <w:t xml:space="preserve">Oleh karena itu, Hasan juga mengunjungi Tempat Pembuangan Akhir (TPA) </w:t>
      </w:r>
      <w:proofErr w:type="spellStart"/>
      <w:r>
        <w:t>Tanjungrejo</w:t>
      </w:r>
      <w:proofErr w:type="spellEnd"/>
      <w:r>
        <w:t xml:space="preserve">, Kecamatan </w:t>
      </w:r>
      <w:proofErr w:type="spellStart"/>
      <w:r>
        <w:t>Jekulo</w:t>
      </w:r>
      <w:proofErr w:type="spellEnd"/>
      <w:r>
        <w:t>. Di sana, pihaknya membahas pengolahan sampah di TPA bersama Kepala Dinas PKPLH Kabupaten Kudus Abdul Halil.</w:t>
      </w:r>
    </w:p>
    <w:p w14:paraId="7DA43F83" w14:textId="77777777" w:rsidR="00FF29C5" w:rsidRDefault="00FF29C5" w:rsidP="00FF29C5"/>
    <w:p w14:paraId="21259042" w14:textId="77777777" w:rsidR="00FF29C5" w:rsidRDefault="00FF29C5" w:rsidP="00FF29C5">
      <w:r>
        <w:t xml:space="preserve">"Pengolahan sampah di TPA </w:t>
      </w:r>
      <w:proofErr w:type="spellStart"/>
      <w:r>
        <w:t>Tanjungrejo</w:t>
      </w:r>
      <w:proofErr w:type="spellEnd"/>
      <w:r>
        <w:t xml:space="preserve"> menjadi salah satu prioritas kami. Kami mengupayakan sampah dapat diolah lebih efektif," paparnya.</w:t>
      </w:r>
    </w:p>
    <w:p w14:paraId="391BFDA2" w14:textId="77777777" w:rsidR="00FF29C5" w:rsidRDefault="00FF29C5" w:rsidP="00FF29C5"/>
    <w:p w14:paraId="01DDF889" w14:textId="77777777" w:rsidR="00FF29C5" w:rsidRDefault="00FF29C5" w:rsidP="00FF29C5">
      <w:r>
        <w:t xml:space="preserve">Terakhir, </w:t>
      </w:r>
      <w:proofErr w:type="spellStart"/>
      <w:r>
        <w:t>Pj</w:t>
      </w:r>
      <w:proofErr w:type="spellEnd"/>
      <w:r>
        <w:t xml:space="preserve">. Bupati meninjau tanggul yang ada di Dukuh </w:t>
      </w:r>
      <w:proofErr w:type="spellStart"/>
      <w:r>
        <w:t>Tanggulangin</w:t>
      </w:r>
      <w:proofErr w:type="spellEnd"/>
      <w:r>
        <w:t xml:space="preserve">, Desa Jati Wetan bersama perwakilan BBWS Pemali Juwana. Hasan menjelaskan akan terus berkoordinasi dengan BBWS mencegah potensi bencana banjir terutama memasuki musim </w:t>
      </w:r>
      <w:proofErr w:type="spellStart"/>
      <w:r>
        <w:t>penghujan</w:t>
      </w:r>
      <w:proofErr w:type="spellEnd"/>
      <w:r>
        <w:t xml:space="preserve">. </w:t>
      </w:r>
    </w:p>
    <w:p w14:paraId="3B945A97" w14:textId="77777777" w:rsidR="00FF29C5" w:rsidRDefault="00FF29C5" w:rsidP="00FF29C5"/>
    <w:p w14:paraId="45641CE3" w14:textId="77777777" w:rsidR="00FF29C5" w:rsidRDefault="00FF29C5">
      <w:r>
        <w:t xml:space="preserve">"Penanganan banjir di wilayah </w:t>
      </w:r>
      <w:proofErr w:type="spellStart"/>
      <w:r>
        <w:t>Tanggulangin</w:t>
      </w:r>
      <w:proofErr w:type="spellEnd"/>
      <w:r>
        <w:t xml:space="preserve">  bertahap. Kami terus berkoordinasi dengan BBWS Pemali Juana agar permasalahan banjir segera teratasi," imbuhnya. (*)</w:t>
      </w:r>
    </w:p>
    <w:sectPr w:rsidR="00FF29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9C5"/>
    <w:rsid w:val="00FF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812ED2"/>
  <w15:chartTrackingRefBased/>
  <w15:docId w15:val="{0BEBBE13-4C1F-9E4B-A166-0DD36C91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FF29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FF29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FF29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FF29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FF29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FF29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FF29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FF29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FF29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FF29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FF29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FF29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FF29C5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FF29C5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FF29C5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FF29C5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FF29C5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FF29C5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FF29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FF29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FF29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FF29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FF29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FF29C5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FF29C5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FF29C5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FF29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FF29C5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FF29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2024-02-05T01:12:00Z</dcterms:created>
  <dcterms:modified xsi:type="dcterms:W3CDTF">2024-02-05T01:12:00Z</dcterms:modified>
</cp:coreProperties>
</file>