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36DB" w:rsidRDefault="004D36DB" w:rsidP="004D36DB">
      <w:r>
        <w:t xml:space="preserve">Rumuskan Brand </w:t>
      </w:r>
      <w:proofErr w:type="spellStart"/>
      <w:r>
        <w:t>Identity</w:t>
      </w:r>
      <w:proofErr w:type="spellEnd"/>
      <w:r>
        <w:t xml:space="preserve">, Hartopo Ingin Kuatkan Karakter Kudus </w:t>
      </w:r>
    </w:p>
    <w:p w:rsidR="004D36DB" w:rsidRDefault="004D36DB" w:rsidP="004D36DB"/>
    <w:p w:rsidR="004D36DB" w:rsidRDefault="004D36DB" w:rsidP="004D36DB">
      <w:r>
        <w:t xml:space="preserve">KUDUS - Dalam rangka penguatan Brand </w:t>
      </w:r>
      <w:proofErr w:type="spellStart"/>
      <w:r>
        <w:t>Identity</w:t>
      </w:r>
      <w:proofErr w:type="spellEnd"/>
      <w:r>
        <w:t xml:space="preserve">, Pemerintah Kabupaten Kudus bersama </w:t>
      </w:r>
      <w:proofErr w:type="spellStart"/>
      <w:r>
        <w:t>stakeholder</w:t>
      </w:r>
      <w:proofErr w:type="spellEnd"/>
      <w:r>
        <w:t xml:space="preserve"> terkait melaksanakan kegiatan </w:t>
      </w:r>
      <w:proofErr w:type="spellStart"/>
      <w:r>
        <w:t>Focus</w:t>
      </w:r>
      <w:proofErr w:type="spellEnd"/>
      <w:r>
        <w:t xml:space="preserve"> Group </w:t>
      </w:r>
      <w:proofErr w:type="spellStart"/>
      <w:r>
        <w:t>Discussion</w:t>
      </w:r>
      <w:proofErr w:type="spellEnd"/>
      <w:r>
        <w:t xml:space="preserve"> (FGD) di aula perpustakaan IAIN Kudus, Selasa (8/2). </w:t>
      </w:r>
    </w:p>
    <w:p w:rsidR="004D36DB" w:rsidRDefault="004D36DB" w:rsidP="004D36DB"/>
    <w:p w:rsidR="004D36DB" w:rsidRDefault="004D36DB" w:rsidP="004D36DB">
      <w:r>
        <w:t xml:space="preserve">Dalam sambutannya, Bupati Kudus H.M. Hartopo mengatakan bahwa FGD ini mengambil tema "Brand </w:t>
      </w:r>
      <w:proofErr w:type="spellStart"/>
      <w:r>
        <w:t>Identity</w:t>
      </w:r>
      <w:proofErr w:type="spellEnd"/>
      <w:r>
        <w:t xml:space="preserve"> Sebagai Pijakan Penguatan Karakter Sebuah Kota". </w:t>
      </w:r>
    </w:p>
    <w:p w:rsidR="004D36DB" w:rsidRDefault="004D36DB" w:rsidP="004D36DB"/>
    <w:p w:rsidR="004D36DB" w:rsidRDefault="004D36DB" w:rsidP="004D36DB">
      <w:r>
        <w:t xml:space="preserve">"Oleh karena itu, saya akan mengulas lebih jauh tentang pentingnya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identity</w:t>
      </w:r>
      <w:proofErr w:type="spellEnd"/>
      <w:r>
        <w:t xml:space="preserve"> sebagai upaya untuk penguatan tampilan kota," ucapnya. </w:t>
      </w:r>
    </w:p>
    <w:p w:rsidR="004D36DB" w:rsidRDefault="004D36DB" w:rsidP="004D36DB"/>
    <w:p w:rsidR="004D36DB" w:rsidRDefault="004D36DB" w:rsidP="004D36DB">
      <w:r>
        <w:t xml:space="preserve">Menurut Hartopo, ada dua tujuan esensial dalam proses pembangunan sebuah kota yaitu tujuan primer dan tujuan sekunder. </w:t>
      </w:r>
    </w:p>
    <w:p w:rsidR="004D36DB" w:rsidRDefault="004D36DB" w:rsidP="004D36DB"/>
    <w:p w:rsidR="004D36DB" w:rsidRDefault="004D36DB" w:rsidP="004D36DB">
      <w:r>
        <w:t>"Tujuan primer tentu sudah umum dalam setiap kota, maka perlu tambahan tujuan sekunder yakni bagaimana masyarakat bangga terhadap kota ini (</w:t>
      </w:r>
      <w:proofErr w:type="spellStart"/>
      <w:r>
        <w:t>pride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) dengan cara menonjolkan karakteristik sebuah kota seperti kebudayaannya," terangnya. </w:t>
      </w:r>
    </w:p>
    <w:p w:rsidR="004D36DB" w:rsidRDefault="004D36DB" w:rsidP="004D36DB"/>
    <w:p w:rsidR="004D36DB" w:rsidRDefault="004D36DB" w:rsidP="004D36DB">
      <w:r>
        <w:t xml:space="preserve">"Saya harap, dengan selesainya acara ini nanti akan ada sebuah tindakan kolaborasi yang riil tentang konsep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branding</w:t>
      </w:r>
      <w:proofErr w:type="spellEnd"/>
      <w:r>
        <w:t xml:space="preserve"> kudus kota empat </w:t>
      </w:r>
      <w:proofErr w:type="spellStart"/>
      <w:r>
        <w:t>negri</w:t>
      </w:r>
      <w:proofErr w:type="spellEnd"/>
      <w:r>
        <w:t xml:space="preserve">," harapnya. </w:t>
      </w:r>
    </w:p>
    <w:p w:rsidR="004D36DB" w:rsidRDefault="004D36DB" w:rsidP="004D36DB"/>
    <w:p w:rsidR="004D36DB" w:rsidRDefault="004D36DB" w:rsidP="004D36DB">
      <w:r>
        <w:t xml:space="preserve">Selain itu, Lanjut Hartopo," Dengan demikian harapan kita wisatawan sepulang dari Kudus tak hanya membawa oleh-oleh khas yang berwujud fisik, namun juga membawa kenangan dan cerita sejarah yang tak ditemui di daerah lain," pungkasnya. </w:t>
      </w:r>
    </w:p>
    <w:p w:rsidR="004D36DB" w:rsidRDefault="004D36DB" w:rsidP="004D36DB"/>
    <w:p w:rsidR="004D36DB" w:rsidRDefault="004D36DB" w:rsidP="004D36DB">
      <w:r>
        <w:t xml:space="preserve">Di sisi lain, Rektor IAIN Kudus Dr. H. Mudzakir berharap Kabupaten Kudus  dapat memiliki tambahan ikon baru sebagai identitas kota agar dapat dikenal oleh kalangan luas. </w:t>
      </w:r>
    </w:p>
    <w:p w:rsidR="004D36DB" w:rsidRDefault="004D36DB" w:rsidP="004D36DB"/>
    <w:p w:rsidR="004D36DB" w:rsidRDefault="004D36DB" w:rsidP="004D36DB">
      <w:r>
        <w:t xml:space="preserve">"Ketika ada wisatawan yang menggelar kegiatan yang sifatnya nasional pasti mereka akan melaksanakan kegiatan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tour</w:t>
      </w:r>
      <w:proofErr w:type="spellEnd"/>
      <w:r>
        <w:t xml:space="preserve">. Inilah kesempatan kita membangun citra Kudus lewat ikon yang dimiliki," terangnya. </w:t>
      </w:r>
    </w:p>
    <w:p w:rsidR="004D36DB" w:rsidRDefault="004D36DB" w:rsidP="004D36DB"/>
    <w:p w:rsidR="004D36DB" w:rsidRDefault="004D36DB" w:rsidP="004D36DB">
      <w:r>
        <w:t xml:space="preserve">Oleh karena itu, Kudus ke depan perlu memberikan identitas lokal sebagai ciri khas yang dapat dikenal nasional bahkan dunia. </w:t>
      </w:r>
    </w:p>
    <w:p w:rsidR="004D36DB" w:rsidRDefault="004D36DB" w:rsidP="004D36DB"/>
    <w:p w:rsidR="004D36DB" w:rsidRDefault="004D36DB">
      <w:r>
        <w:t xml:space="preserve">"Semoga FGD ini dapat menghasilkan rekomendasi menarik terhadap identitas Kudus yang khas hingga menjadikan Kudus menggaung dari segi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di tingkat nasional bahkan internasional," tandasnya. (*)</w:t>
      </w:r>
    </w:p>
    <w:sectPr w:rsidR="004D36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DB"/>
    <w:rsid w:val="004D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72790FC-4174-6C4A-8C50-4162DD0E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2022-02-09T03:53:00Z</dcterms:created>
  <dcterms:modified xsi:type="dcterms:W3CDTF">2022-02-09T03:53:00Z</dcterms:modified>
</cp:coreProperties>
</file>