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31FE" w:rsidRPr="001831FE" w:rsidRDefault="001831FE" w:rsidP="001831FE">
      <w:pPr>
        <w:jc w:val="both"/>
        <w:rPr>
          <w:b/>
          <w:sz w:val="28"/>
        </w:rPr>
      </w:pPr>
      <w:r w:rsidRPr="001831FE">
        <w:rPr>
          <w:b/>
          <w:sz w:val="28"/>
        </w:rPr>
        <w:t>Bupati Kudus Ingatkan Untuk Selalu Meningkatkan Kualitas Diri dengan Meneladani Rasulullah</w:t>
      </w:r>
    </w:p>
    <w:p w:rsidR="001831FE" w:rsidRPr="001831FE" w:rsidRDefault="001831FE" w:rsidP="001831FE">
      <w:pPr>
        <w:jc w:val="both"/>
        <w:rPr>
          <w:sz w:val="24"/>
        </w:rPr>
      </w:pPr>
    </w:p>
    <w:p w:rsidR="001831FE" w:rsidRPr="001831FE" w:rsidRDefault="001831FE" w:rsidP="001831FE">
      <w:pPr>
        <w:jc w:val="both"/>
        <w:rPr>
          <w:sz w:val="24"/>
        </w:rPr>
      </w:pPr>
      <w:r w:rsidRPr="001831FE">
        <w:rPr>
          <w:sz w:val="24"/>
        </w:rPr>
        <w:t xml:space="preserve">KUDUS- Tadi malam (24/11) Bupati Kudus HM Tamzil hadiri Maulid Nabi Muhammad SAW, Tasyakuran Khotmil Qur'an &amp; Harlah XXVI Ponpos Al Muayyad Maliky. Dalam kesempatan ini, dirinya berharap para santri dapat memetik hikmah dari peringatan Maulid Nabi untuk meningkatkan kualitas sebagai makhluk sosial. </w:t>
      </w:r>
    </w:p>
    <w:p w:rsidR="001831FE" w:rsidRPr="001831FE" w:rsidRDefault="001831FE" w:rsidP="001831FE">
      <w:pPr>
        <w:jc w:val="both"/>
        <w:rPr>
          <w:sz w:val="24"/>
        </w:rPr>
      </w:pPr>
      <w:r w:rsidRPr="001831FE">
        <w:rPr>
          <w:sz w:val="24"/>
        </w:rPr>
        <w:t xml:space="preserve">Tamzil menjelaskan bahwa yang harus diteladani dari Rasulullah salah satunya bahwa kata-katanya dapat dipercaya tak hanya dari yang mencintainya tapi juga dari yang membencinya waktu itu. "Sehingga Rasulullah dijuluki Al-Amin," tuturnya. Rasulullah, ujarnya, juga seorang politikus dan pemimpin besar yang tak ada tandingannya. Namun Rasulullah tetaplah manusia biasa, sehingga bukan hal yang mustahil untuk menjadikannya landasan etika dan moril bagi semuanya. </w:t>
      </w:r>
    </w:p>
    <w:p w:rsidR="001831FE" w:rsidRPr="001831FE" w:rsidRDefault="001831FE" w:rsidP="001831FE">
      <w:pPr>
        <w:jc w:val="both"/>
        <w:rPr>
          <w:sz w:val="24"/>
        </w:rPr>
      </w:pPr>
      <w:r w:rsidRPr="001831FE">
        <w:rPr>
          <w:sz w:val="24"/>
        </w:rPr>
        <w:t xml:space="preserve">Dalam kesempatan ini dirinya juga mengucapkan selamat ulang kepada segenap Pengurus Yayasan, pengasuh dan para santri atas harlah Pondok Pesantren Al-Muayyat ke-26. "Saya percaya dengan bertambahnya usia pondok pesantren semakin mantap mewujudkan visi misinya," ujarnya. Terutama dalam mencetak kader-kader bangsa yang matang dalam ilmu agama, kukuh dalan keimanan dan ketaqwaan. </w:t>
      </w:r>
    </w:p>
    <w:p w:rsidR="001831FE" w:rsidRPr="001831FE" w:rsidRDefault="001831FE" w:rsidP="001831FE">
      <w:pPr>
        <w:jc w:val="both"/>
        <w:rPr>
          <w:sz w:val="24"/>
        </w:rPr>
      </w:pPr>
      <w:r w:rsidRPr="001831FE">
        <w:rPr>
          <w:sz w:val="24"/>
        </w:rPr>
        <w:t xml:space="preserve">Kapolda Jawa Tengah, Irjen Pol Condoro Kirono yang hadir juga mengucapkan Selamat Milad ke 26 kepada Pondok Pesantren Al Muayaad. "Semoga selalu bermaslahat bagi umat," ujarnya. Baginya, pondok ini tidak asing karena tahun 2000 dirinya menjadi Kapores Kudus. Dalam kesempatan itu Kapolda juga mengucapkan selamat atas dilantiknya Bupati kudus HM Tamzil menjadi Bupati Kudus. "Semoga bisa menjadikan Kudus lebih maju dan mengantarkan masyarakat Kudus menjadi sejahtera," ujarnya. </w:t>
      </w:r>
    </w:p>
    <w:p w:rsidR="001831FE" w:rsidRPr="001831FE" w:rsidRDefault="001831FE" w:rsidP="001831FE">
      <w:pPr>
        <w:jc w:val="both"/>
        <w:rPr>
          <w:sz w:val="24"/>
        </w:rPr>
      </w:pPr>
      <w:r w:rsidRPr="001831FE">
        <w:rPr>
          <w:sz w:val="24"/>
        </w:rPr>
        <w:t xml:space="preserve">Ketua Panitia, Saifudin Najib menyampaikan terima kasih kepada seluruh pihak yang sudah mensupport acara ini. Baik secara material dan moril. "Tanpa dukungan semua pihak, rangkaian kegiatan harlah tidak akan bisa berjalan lancar," ujarnya. Acara harlah pondok digelar selama satu pekan penuh dengan mengadakan kegiatan Pekan Raya Bazar dan kegiatan perlombaan. "Termasuk diantaranya lomba keagamaan, seperti MTQ khitobah pelajar dan dewasa, ataupun puisi dewasa dan pelajar Se-Jateng dan DIY," ujarnya. Puncak acara dilaksanakan mulai sore kemarin hingga tadi malam. "Kemarin sore ada kegiatan kegiatan pawai taaruf oleh santri," tuturnya. </w:t>
      </w:r>
      <w:bookmarkStart w:id="0" w:name="_GoBack"/>
      <w:bookmarkEnd w:id="0"/>
    </w:p>
    <w:p w:rsidR="000460E3" w:rsidRPr="001831FE" w:rsidRDefault="001831FE" w:rsidP="001831FE">
      <w:pPr>
        <w:jc w:val="both"/>
        <w:rPr>
          <w:sz w:val="24"/>
        </w:rPr>
      </w:pPr>
      <w:r w:rsidRPr="001831FE">
        <w:rPr>
          <w:sz w:val="24"/>
        </w:rPr>
        <w:t>Acara tadi malam berlangsung meriah. Hadir pula dalam acara, Kapolres Kudus AKBP Agusman Gurning, Asisten Pemerintahan dan Kesra Setda Prov Jateng Heru Setiadhie SH,M.Si</w:t>
      </w:r>
    </w:p>
    <w:sectPr w:rsidR="000460E3" w:rsidRPr="001831F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31FE"/>
    <w:rsid w:val="001831FE"/>
    <w:rsid w:val="002A00ED"/>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377</Words>
  <Characters>2151</Characters>
  <Application>Microsoft Office Word</Application>
  <DocSecurity>0</DocSecurity>
  <Lines>17</Lines>
  <Paragraphs>5</Paragraphs>
  <ScaleCrop>false</ScaleCrop>
  <Company/>
  <LinksUpToDate>false</LinksUpToDate>
  <CharactersWithSpaces>2523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2018-11-27T04:04:00Z</dcterms:created>
  <dcterms:modified xsi:type="dcterms:W3CDTF">2018-11-27T04:05:00Z</dcterms:modified>
</cp:coreProperties>
</file>