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1C68" w:rsidRDefault="00A21C68" w:rsidP="00A21C68">
      <w:proofErr w:type="spellStart"/>
      <w:r>
        <w:t>Pj</w:t>
      </w:r>
      <w:proofErr w:type="spellEnd"/>
      <w:r>
        <w:t xml:space="preserve">. Bupati Kudus Buka Tradisi </w:t>
      </w:r>
      <w:proofErr w:type="spellStart"/>
      <w:r>
        <w:t>Dandangan</w:t>
      </w:r>
      <w:proofErr w:type="spellEnd"/>
      <w:r>
        <w:t xml:space="preserve"> 2024</w:t>
      </w:r>
    </w:p>
    <w:p w:rsidR="00A21C68" w:rsidRDefault="00A21C68" w:rsidP="00A21C68"/>
    <w:p w:rsidR="00A21C68" w:rsidRDefault="00A21C68" w:rsidP="00A21C68">
      <w:r>
        <w:t>KUDUS - Penjabat (</w:t>
      </w:r>
      <w:proofErr w:type="spellStart"/>
      <w:r>
        <w:t>Pj</w:t>
      </w:r>
      <w:proofErr w:type="spellEnd"/>
      <w:r>
        <w:t xml:space="preserve">) Bupati Kudus Muhamad Hasan </w:t>
      </w:r>
      <w:proofErr w:type="spellStart"/>
      <w:r>
        <w:t>Chabibie</w:t>
      </w:r>
      <w:proofErr w:type="spellEnd"/>
      <w:r>
        <w:t xml:space="preserve"> membuka gelaran tradisi </w:t>
      </w:r>
      <w:proofErr w:type="spellStart"/>
      <w:r>
        <w:t>Dandangan</w:t>
      </w:r>
      <w:proofErr w:type="spellEnd"/>
      <w:r>
        <w:t xml:space="preserve"> 2024 dan dialog kebudayaan dengan tema "Warisan Budaya Masjid Menara untuk Nusantara" yang berlangsung di Alun-alun Kulon Kudus pada hari Jumat (1/3). Dalam dialog tersebut turut hadir Abah </w:t>
      </w:r>
      <w:proofErr w:type="spellStart"/>
      <w:r>
        <w:t>Kirun</w:t>
      </w:r>
      <w:proofErr w:type="spellEnd"/>
      <w:r>
        <w:t xml:space="preserve"> dan Habib Husein </w:t>
      </w:r>
      <w:proofErr w:type="spellStart"/>
      <w:r>
        <w:t>Ja’far</w:t>
      </w:r>
      <w:proofErr w:type="spellEnd"/>
      <w:r>
        <w:t xml:space="preserve"> Al </w:t>
      </w:r>
      <w:proofErr w:type="spellStart"/>
      <w:r>
        <w:t>Hadar</w:t>
      </w:r>
      <w:proofErr w:type="spellEnd"/>
      <w:r>
        <w:t>.</w:t>
      </w:r>
    </w:p>
    <w:p w:rsidR="00A21C68" w:rsidRDefault="00A21C68" w:rsidP="00A21C68"/>
    <w:p w:rsidR="00A21C68" w:rsidRDefault="00A21C68" w:rsidP="00A21C68">
      <w:r>
        <w:t xml:space="preserve">Hasan menyampaikan bahwa </w:t>
      </w:r>
      <w:proofErr w:type="spellStart"/>
      <w:r>
        <w:t>Dandangan</w:t>
      </w:r>
      <w:proofErr w:type="spellEnd"/>
      <w:r>
        <w:t xml:space="preserve"> 2024 ini tidak hanya menekankan pada faktor perekonomian masyarakat, tetapi juga mengedepankan nuansa budaya dan religi sebagai bagian yang tidak dapat dipisahkan dari tradisi </w:t>
      </w:r>
      <w:proofErr w:type="spellStart"/>
      <w:r>
        <w:t>dandangan</w:t>
      </w:r>
      <w:proofErr w:type="spellEnd"/>
      <w:r>
        <w:t>.</w:t>
      </w:r>
    </w:p>
    <w:p w:rsidR="00A21C68" w:rsidRDefault="00A21C68" w:rsidP="00A21C68"/>
    <w:p w:rsidR="00A21C68" w:rsidRDefault="00A21C68" w:rsidP="00A21C68">
      <w:r>
        <w:t>"</w:t>
      </w:r>
      <w:proofErr w:type="spellStart"/>
      <w:r>
        <w:t>Dandangan</w:t>
      </w:r>
      <w:proofErr w:type="spellEnd"/>
      <w:r>
        <w:t xml:space="preserve"> di tahun 2024 ini agak didesain lain dari tahun sebelumnya, yaitu ada nuansa budaya dan religi yang menjadikan aktivitas yang tak lepas dari tradisi </w:t>
      </w:r>
      <w:proofErr w:type="spellStart"/>
      <w:r>
        <w:t>dandangan</w:t>
      </w:r>
      <w:proofErr w:type="spellEnd"/>
      <w:r>
        <w:t>," ujarnya.</w:t>
      </w:r>
    </w:p>
    <w:p w:rsidR="00A21C68" w:rsidRDefault="00A21C68" w:rsidP="00A21C68"/>
    <w:p w:rsidR="00A21C68" w:rsidRDefault="00A21C68" w:rsidP="00A21C68">
      <w:r>
        <w:t xml:space="preserve">Hasan juga menyatakan bahwa </w:t>
      </w:r>
      <w:proofErr w:type="spellStart"/>
      <w:r>
        <w:t>dandangan</w:t>
      </w:r>
      <w:proofErr w:type="spellEnd"/>
      <w:r>
        <w:t xml:space="preserve"> yang pada tahun 2021 telah tercatat sebagai Warisan Budaya Tak Benda di Kementerian Pendidikan, Kebudayaan, Riset dan Teknologi Republik Indonesia (</w:t>
      </w:r>
      <w:proofErr w:type="spellStart"/>
      <w:r>
        <w:t>Kemendikbudristek</w:t>
      </w:r>
      <w:proofErr w:type="spellEnd"/>
      <w:r>
        <w:t xml:space="preserve"> RI) digelar secara berbeda pada tahun ini. Dirinya menyebut gelaran </w:t>
      </w:r>
      <w:proofErr w:type="spellStart"/>
      <w:r>
        <w:t>dandangan</w:t>
      </w:r>
      <w:proofErr w:type="spellEnd"/>
      <w:r>
        <w:t xml:space="preserve"> di tahun 2024 ini menyertakan berbagai unsur berskala nasional yang harapannya dapat memberikan dampak kepada masyarakat Kudus secara keseluruhan.</w:t>
      </w:r>
    </w:p>
    <w:p w:rsidR="00A21C68" w:rsidRDefault="00A21C68" w:rsidP="00A21C68"/>
    <w:p w:rsidR="00A21C68" w:rsidRDefault="00A21C68" w:rsidP="00A21C68">
      <w:r>
        <w:t xml:space="preserve">"Di tahun 2021 </w:t>
      </w:r>
      <w:proofErr w:type="spellStart"/>
      <w:r>
        <w:t>dandangan</w:t>
      </w:r>
      <w:proofErr w:type="spellEnd"/>
      <w:r>
        <w:t xml:space="preserve"> telah dicatat sebagai warisan budaya tak benda di tingkat nasional, oleh karena itu saya minta </w:t>
      </w:r>
      <w:proofErr w:type="spellStart"/>
      <w:r>
        <w:t>event</w:t>
      </w:r>
      <w:proofErr w:type="spellEnd"/>
      <w:r>
        <w:t>, cita rasa dan narasumbernya, semuanya skalanya nasional," sebutnya.</w:t>
      </w:r>
    </w:p>
    <w:p w:rsidR="00A21C68" w:rsidRDefault="00A21C68" w:rsidP="00A21C68"/>
    <w:p w:rsidR="00A21C68" w:rsidRDefault="00A21C68" w:rsidP="00A21C68">
      <w:r>
        <w:t xml:space="preserve">Terakhir, Hasan berharap tradisi turun temurun ini dapat terus dikembangkan agar dapat mendunia. Di samping itu, dirinya juga berharap </w:t>
      </w:r>
      <w:proofErr w:type="spellStart"/>
      <w:r>
        <w:t>dandangan</w:t>
      </w:r>
      <w:proofErr w:type="spellEnd"/>
      <w:r>
        <w:t xml:space="preserve"> ini bisa memberikan dampak ekonomi lebih kepada masyarakat Kabupaten Kudus. </w:t>
      </w:r>
    </w:p>
    <w:p w:rsidR="00A21C68" w:rsidRDefault="00A21C68" w:rsidP="00A21C68"/>
    <w:p w:rsidR="00A21C68" w:rsidRDefault="00A21C68" w:rsidP="00A21C68">
      <w:r>
        <w:t xml:space="preserve">“Dalam kesempatan ini, saya berharap tradisi yang telah turun temurun ini terus dikembangkan, sehingga menjadi warisan budaya Indonesia yang mendunia, tetap menghormati adat ketimuran yang kaya akan nilai-nilai luhur budaya bangsa Indonesia. Saya juga berharap </w:t>
      </w:r>
      <w:proofErr w:type="spellStart"/>
      <w:r>
        <w:t>Dandangan</w:t>
      </w:r>
      <w:proofErr w:type="spellEnd"/>
      <w:r>
        <w:t xml:space="preserve"> ini dapat memberikan dampak ekonomi yang lebih besar bagi masyarakat Kabupaten Kudus,” harapnya.</w:t>
      </w:r>
    </w:p>
    <w:p w:rsidR="00A21C68" w:rsidRDefault="00A21C68" w:rsidP="00A21C68"/>
    <w:p w:rsidR="00A21C68" w:rsidRDefault="00A21C68" w:rsidP="00A21C68">
      <w:r>
        <w:t xml:space="preserve">Andi Imam Santoso selaku </w:t>
      </w:r>
      <w:proofErr w:type="spellStart"/>
      <w:r>
        <w:t>Plt</w:t>
      </w:r>
      <w:proofErr w:type="spellEnd"/>
      <w:r>
        <w:t xml:space="preserve"> Kepala Dinas Perdagangan Kudus menyatakan bahwa pada </w:t>
      </w:r>
      <w:proofErr w:type="spellStart"/>
      <w:r>
        <w:t>dandangan</w:t>
      </w:r>
      <w:proofErr w:type="spellEnd"/>
      <w:r>
        <w:t xml:space="preserve"> tahun ini terdapat 440 tenda/stan. Tenda tersebut digunakan oleh 380 pedagang yang terdiri dari 275 pedagang lokal Kudus dan 105 pedagang dari luar kota. Selain itu, terdapat sekitar 300 pedagang lesehan dari lokal Kudus yang ikut meramaikan </w:t>
      </w:r>
      <w:proofErr w:type="spellStart"/>
      <w:r>
        <w:t>dandangan</w:t>
      </w:r>
      <w:proofErr w:type="spellEnd"/>
      <w:r>
        <w:t xml:space="preserve"> tahun ini.</w:t>
      </w:r>
    </w:p>
    <w:p w:rsidR="00A21C68" w:rsidRDefault="00A21C68" w:rsidP="00A21C68"/>
    <w:p w:rsidR="00A21C68" w:rsidRDefault="00A21C68" w:rsidP="00A21C68">
      <w:r>
        <w:t xml:space="preserve">“Kami telah menyiapkan 440 tenda/stan yang digunakan oleh 380 pedagang, termasuk 275 pedagang lokal Kudus dan 105 pedagang dari luar kota. Kami perkirakan sekitar 300 pedagang lesehan dari Kudus turut meramaikan </w:t>
      </w:r>
      <w:proofErr w:type="spellStart"/>
      <w:r>
        <w:t>Dandangan</w:t>
      </w:r>
      <w:proofErr w:type="spellEnd"/>
      <w:r>
        <w:t xml:space="preserve"> tanpa menggunakan tenda yang disediakan,” ucapnya.</w:t>
      </w:r>
    </w:p>
    <w:p w:rsidR="00A21C68" w:rsidRDefault="00A21C68" w:rsidP="00A21C68"/>
    <w:p w:rsidR="00A21C68" w:rsidRDefault="00A21C68">
      <w:r>
        <w:t xml:space="preserve">Sebagai informasi, pada gelaran </w:t>
      </w:r>
      <w:proofErr w:type="spellStart"/>
      <w:r>
        <w:t>Dandangan</w:t>
      </w:r>
      <w:proofErr w:type="spellEnd"/>
      <w:r>
        <w:t xml:space="preserve"> 2024 ini terdapat pentas budaya lokal di Alun-alun Kulon Kudus dan Selawat Akbar di Alun-alun Simpang Tujuh yang diharapkan dapat meningkatkan jumlah pengunjung yang hadir.(*)</w:t>
      </w:r>
    </w:p>
    <w:sectPr w:rsidR="00A21C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C68"/>
    <w:rsid w:val="00A21C6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543511E-0203-7E47-A0A7-A346FF72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21C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21C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21C6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21C6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21C6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21C6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21C6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21C6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21C6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21C6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21C6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21C6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21C6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21C6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21C6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21C6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21C6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21C68"/>
    <w:rPr>
      <w:rFonts w:eastAsiaTheme="majorEastAsia" w:cstheme="majorBidi"/>
      <w:color w:val="272727" w:themeColor="text1" w:themeTint="D8"/>
    </w:rPr>
  </w:style>
  <w:style w:type="paragraph" w:styleId="Judul">
    <w:name w:val="Title"/>
    <w:basedOn w:val="Normal"/>
    <w:next w:val="Normal"/>
    <w:link w:val="JudulKAR"/>
    <w:uiPriority w:val="10"/>
    <w:qFormat/>
    <w:rsid w:val="00A21C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21C6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21C6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21C6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21C68"/>
    <w:pPr>
      <w:spacing w:before="160"/>
      <w:jc w:val="center"/>
    </w:pPr>
    <w:rPr>
      <w:i/>
      <w:iCs/>
      <w:color w:val="404040" w:themeColor="text1" w:themeTint="BF"/>
    </w:rPr>
  </w:style>
  <w:style w:type="character" w:customStyle="1" w:styleId="KutipanKAR">
    <w:name w:val="Kutipan KAR"/>
    <w:basedOn w:val="FontParagrafDefault"/>
    <w:link w:val="Kutipan"/>
    <w:uiPriority w:val="29"/>
    <w:rsid w:val="00A21C68"/>
    <w:rPr>
      <w:i/>
      <w:iCs/>
      <w:color w:val="404040" w:themeColor="text1" w:themeTint="BF"/>
    </w:rPr>
  </w:style>
  <w:style w:type="paragraph" w:styleId="DaftarParagraf">
    <w:name w:val="List Paragraph"/>
    <w:basedOn w:val="Normal"/>
    <w:uiPriority w:val="34"/>
    <w:qFormat/>
    <w:rsid w:val="00A21C68"/>
    <w:pPr>
      <w:ind w:left="720"/>
      <w:contextualSpacing/>
    </w:pPr>
  </w:style>
  <w:style w:type="character" w:styleId="PenekananKeras">
    <w:name w:val="Intense Emphasis"/>
    <w:basedOn w:val="FontParagrafDefault"/>
    <w:uiPriority w:val="21"/>
    <w:qFormat/>
    <w:rsid w:val="00A21C68"/>
    <w:rPr>
      <w:i/>
      <w:iCs/>
      <w:color w:val="0F4761" w:themeColor="accent1" w:themeShade="BF"/>
    </w:rPr>
  </w:style>
  <w:style w:type="paragraph" w:styleId="KutipanyangSering">
    <w:name w:val="Intense Quote"/>
    <w:basedOn w:val="Normal"/>
    <w:next w:val="Normal"/>
    <w:link w:val="KutipanyangSeringKAR"/>
    <w:uiPriority w:val="30"/>
    <w:qFormat/>
    <w:rsid w:val="00A21C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21C68"/>
    <w:rPr>
      <w:i/>
      <w:iCs/>
      <w:color w:val="0F4761" w:themeColor="accent1" w:themeShade="BF"/>
    </w:rPr>
  </w:style>
  <w:style w:type="character" w:styleId="ReferensiyangSering">
    <w:name w:val="Intense Reference"/>
    <w:basedOn w:val="FontParagrafDefault"/>
    <w:uiPriority w:val="32"/>
    <w:qFormat/>
    <w:rsid w:val="00A21C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2024-03-05T08:05:00Z</dcterms:created>
  <dcterms:modified xsi:type="dcterms:W3CDTF">2024-03-05T08:05:00Z</dcterms:modified>
</cp:coreProperties>
</file>