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616" w:rsidRDefault="004C5616" w:rsidP="004C5616">
      <w:r>
        <w:t>Dampingi Pansus RUU Pertembakauan DPR RI, Bupati Usul Kenaikan Dana Bagi Cukai Untuk Kudus</w:t>
      </w:r>
    </w:p>
    <w:p w:rsidR="004C5616" w:rsidRDefault="004C5616" w:rsidP="004C5616"/>
    <w:p w:rsidR="004C5616" w:rsidRDefault="004C5616" w:rsidP="004C5616">
      <w:r>
        <w:t xml:space="preserve">Kudus - Bupati HM Tamzil beserta Wakil Bupati HM Hartopo mendampingi kunjungan rombongan Panitia Khusus (Pansus) RUU Pertembakauan DPR RI ke PT. Pura Barutama (Pura Group) pada Kamis (27/6) pagi. </w:t>
      </w:r>
    </w:p>
    <w:p w:rsidR="004C5616" w:rsidRDefault="004C5616" w:rsidP="004C5616"/>
    <w:p w:rsidR="004C5616" w:rsidRDefault="004C5616" w:rsidP="004C5616">
      <w:r>
        <w:t xml:space="preserve">Pansus RUU Pertembakauan DPR RI yang di ketuai oleh Firman </w:t>
      </w:r>
      <w:proofErr w:type="spellStart"/>
      <w:r>
        <w:t>Soebagyo</w:t>
      </w:r>
      <w:proofErr w:type="spellEnd"/>
      <w:r>
        <w:t xml:space="preserve"> dari Fraksi Golkar tersebut, melakukan kunjungan untuk kali kedua Kabupaten Kudus.</w:t>
      </w:r>
    </w:p>
    <w:p w:rsidR="004C5616" w:rsidRDefault="004C5616" w:rsidP="004C5616"/>
    <w:p w:rsidR="004C5616" w:rsidRDefault="004C5616" w:rsidP="004C5616">
      <w:r>
        <w:t xml:space="preserve">"Ini merupakan kali kedua kami melakukan kunjungan ke Kudus, pada kunjungan pertama, kami fokus ke pabrik </w:t>
      </w:r>
      <w:proofErr w:type="spellStart"/>
      <w:r>
        <w:t>pabrik</w:t>
      </w:r>
      <w:proofErr w:type="spellEnd"/>
      <w:r>
        <w:t xml:space="preserve"> industri rokok, dan untuk kunjungan kedua kali ini, kami ingin fokuskan tentang pita cukai," Ujar Firman </w:t>
      </w:r>
      <w:proofErr w:type="spellStart"/>
      <w:r>
        <w:t>Soebagyo</w:t>
      </w:r>
      <w:proofErr w:type="spellEnd"/>
    </w:p>
    <w:p w:rsidR="004C5616" w:rsidRDefault="004C5616" w:rsidP="004C5616"/>
    <w:p w:rsidR="004C5616" w:rsidRDefault="004C5616" w:rsidP="004C5616">
      <w:r>
        <w:t xml:space="preserve">Dirinya menambahkan, kunjungan ini merupakan salah satu upaya untuk mencari masukan dari semua pihak terhadap Rancangan Undang </w:t>
      </w:r>
      <w:proofErr w:type="spellStart"/>
      <w:r>
        <w:t>Undang</w:t>
      </w:r>
      <w:proofErr w:type="spellEnd"/>
      <w:r>
        <w:t xml:space="preserve"> (RUU) Pertembakauan yang sedang di bahas di DPR RI, termasuk masukan petani tembakau, pabrik rokok, termasuk kemanfaatan dana bagi cukai.</w:t>
      </w:r>
    </w:p>
    <w:p w:rsidR="004C5616" w:rsidRDefault="004C5616" w:rsidP="004C5616"/>
    <w:p w:rsidR="004C5616" w:rsidRDefault="004C5616" w:rsidP="004C5616">
      <w:r>
        <w:t xml:space="preserve">"Banyak yang kita harus </w:t>
      </w:r>
      <w:proofErr w:type="spellStart"/>
      <w:r>
        <w:t>akomodir</w:t>
      </w:r>
      <w:proofErr w:type="spellEnd"/>
      <w:r>
        <w:t>, untuk menghasilkan Undang-undang yang dapat diterima semua kalangan," Jelasnya</w:t>
      </w:r>
    </w:p>
    <w:p w:rsidR="004C5616" w:rsidRDefault="004C5616" w:rsidP="004C5616"/>
    <w:p w:rsidR="004C5616" w:rsidRDefault="004C5616" w:rsidP="004C5616">
      <w:r>
        <w:t xml:space="preserve">Sementara itu, Bupati HM Tamzil mengucapkan </w:t>
      </w:r>
      <w:proofErr w:type="spellStart"/>
      <w:r>
        <w:t>terimakasih</w:t>
      </w:r>
      <w:proofErr w:type="spellEnd"/>
      <w:r>
        <w:t xml:space="preserve"> dan selamat datang kepada rombongan Pansus RUU Pertembakauan di kabupaten Kudus.</w:t>
      </w:r>
    </w:p>
    <w:p w:rsidR="004C5616" w:rsidRDefault="004C5616" w:rsidP="004C5616">
      <w:r>
        <w:t xml:space="preserve">Dirinya berharap, Pansus nantinya dapat menghasilkan Undang </w:t>
      </w:r>
      <w:proofErr w:type="spellStart"/>
      <w:r>
        <w:t>undang</w:t>
      </w:r>
      <w:proofErr w:type="spellEnd"/>
      <w:r>
        <w:t xml:space="preserve"> yang dapat dirasakan manfaatnya bagi semua pihak, terutama Kabupaten Kudus.</w:t>
      </w:r>
    </w:p>
    <w:p w:rsidR="004C5616" w:rsidRDefault="004C5616" w:rsidP="004C5616"/>
    <w:p w:rsidR="004C5616" w:rsidRDefault="004C5616" w:rsidP="004C5616">
      <w:r>
        <w:t xml:space="preserve">"Semoga nantinya Pansus dapat menghasilkan Undang-undang yang manfaatnya bisa dirasakan semua pihak, </w:t>
      </w:r>
      <w:proofErr w:type="spellStart"/>
      <w:r>
        <w:t>temasuk</w:t>
      </w:r>
      <w:proofErr w:type="spellEnd"/>
      <w:r>
        <w:t xml:space="preserve"> Kabupaten Kudus sebagai kota industri dan sebagai kota kretek yang berhubungan langsung dengan RUU Pertembakauan," Ujarnya</w:t>
      </w:r>
    </w:p>
    <w:p w:rsidR="004C5616" w:rsidRDefault="004C5616" w:rsidP="004C5616"/>
    <w:p w:rsidR="004C5616" w:rsidRDefault="004C5616" w:rsidP="004C5616">
      <w:r>
        <w:t xml:space="preserve">Saat ini, masih menurut HM Tamzil, salah satu manfaat dari tembakau untuk Kabupaten Kudus yaitu Dana Bagi Hasil Cukai Hasil Tembakau (DBHCHT) dapat dipakai untuk </w:t>
      </w:r>
      <w:proofErr w:type="spellStart"/>
      <w:r>
        <w:t>mengcover</w:t>
      </w:r>
      <w:proofErr w:type="spellEnd"/>
      <w:r>
        <w:t xml:space="preserve"> lebih dari 96% penduduk  Kabupaten Kudus jaminan BPJS kesehatan. Bahkan Kabupaten Kudus berhasil mencapai Universal </w:t>
      </w:r>
      <w:proofErr w:type="spellStart"/>
      <w:r>
        <w:t>Health</w:t>
      </w:r>
      <w:proofErr w:type="spellEnd"/>
      <w:r>
        <w:t xml:space="preserve"> </w:t>
      </w:r>
      <w:proofErr w:type="spellStart"/>
      <w:r>
        <w:t>Coverage</w:t>
      </w:r>
      <w:proofErr w:type="spellEnd"/>
      <w:r>
        <w:t xml:space="preserve"> (UHC) BPJS kesehatan.</w:t>
      </w:r>
    </w:p>
    <w:p w:rsidR="004C5616" w:rsidRDefault="004C5616" w:rsidP="004C5616"/>
    <w:p w:rsidR="004C5616" w:rsidRDefault="004C5616" w:rsidP="004C5616">
      <w:r>
        <w:t xml:space="preserve">Dirinya mengusulkan, agar </w:t>
      </w:r>
      <w:proofErr w:type="spellStart"/>
      <w:r>
        <w:t>kedepan</w:t>
      </w:r>
      <w:proofErr w:type="spellEnd"/>
      <w:r>
        <w:t xml:space="preserve"> alokasi Dana Bagi Hasil Cukai Hasil Tembakau (DBHCHT) ke Kabupaten Kudus dapat di tambah sehingga dapat lebih dimanfaatkan untuk pembangunan di Kudus</w:t>
      </w:r>
    </w:p>
    <w:p w:rsidR="004C5616" w:rsidRDefault="004C5616" w:rsidP="004C5616"/>
    <w:p w:rsidR="004C5616" w:rsidRDefault="004C5616">
      <w:r>
        <w:lastRenderedPageBreak/>
        <w:t>"Saya usul kepada Pansus, untuk alokasi Dana Bagi Hasil Cukai Hasil Tembakau (DBHCHT) ke Kabupaten Kudus dapat ditambah, sehingga manfaatnya dapat kami gunakan untuk pembangunan di Kudus," Pungkasnya</w:t>
      </w:r>
      <w:bookmarkStart w:id="0" w:name="_GoBack"/>
      <w:bookmarkEnd w:id="0"/>
    </w:p>
    <w:sectPr w:rsidR="004C56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616"/>
    <w:rsid w:val="004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69D8270-B36E-534A-93E6-9B4657EC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6285726453713</dc:creator>
  <cp:keywords/>
  <dc:description/>
  <cp:lastModifiedBy>6285726453713</cp:lastModifiedBy>
  <cp:revision>2</cp:revision>
  <dcterms:created xsi:type="dcterms:W3CDTF">2019-06-28T00:23:00Z</dcterms:created>
  <dcterms:modified xsi:type="dcterms:W3CDTF">2019-06-28T00:23:00Z</dcterms:modified>
</cp:coreProperties>
</file>