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7113" w:rsidRDefault="00AA7113" w:rsidP="00AA7113">
      <w:r>
        <w:t xml:space="preserve">Pantau </w:t>
      </w:r>
      <w:proofErr w:type="spellStart"/>
      <w:r>
        <w:t>Keterisian</w:t>
      </w:r>
      <w:proofErr w:type="spellEnd"/>
      <w:r>
        <w:t xml:space="preserve"> Tempat Tidur Pasien Covid-19, Hartopo : Kurang Dari 50 Persen</w:t>
      </w:r>
    </w:p>
    <w:p w:rsidR="00AA7113" w:rsidRDefault="00AA7113" w:rsidP="00AA7113"/>
    <w:p w:rsidR="00AA7113" w:rsidRDefault="00AA7113" w:rsidP="00AA7113">
      <w:r>
        <w:t xml:space="preserve">KUDUS - Menghadapi gelombang ketiga pandemi, Pemerintah Kabupaten Kudus lebih sigap dalam penanganan Covid-19 varian </w:t>
      </w:r>
      <w:proofErr w:type="spellStart"/>
      <w:r>
        <w:t>Omicron</w:t>
      </w:r>
      <w:proofErr w:type="spellEnd"/>
      <w:r>
        <w:t xml:space="preserve">. Bupati Kudus Hartopo yang meninjau ke rumah sakit rujukan lini 1 bersama Kapolres Kudus AKBP Wiraga Dimas Tama dan Dandim 0722/Kudus </w:t>
      </w:r>
      <w:proofErr w:type="spellStart"/>
      <w:r>
        <w:t>Letkol</w:t>
      </w:r>
      <w:proofErr w:type="spellEnd"/>
      <w:r>
        <w:t xml:space="preserve"> </w:t>
      </w:r>
      <w:proofErr w:type="spellStart"/>
      <w:r>
        <w:t>Kav</w:t>
      </w:r>
      <w:proofErr w:type="spellEnd"/>
      <w:r>
        <w:t xml:space="preserve">. Indarto menilai, pihak rumah sakit telah menyiapkan rencana strategis. Hal tersebut disampaikan usai berkunjung ke RSUD dr. </w:t>
      </w:r>
      <w:proofErr w:type="spellStart"/>
      <w:r>
        <w:t>Loekmono</w:t>
      </w:r>
      <w:proofErr w:type="spellEnd"/>
      <w:r>
        <w:t xml:space="preserve"> Hadi dan RS Mardi Rahayu, Rabu (16/2). </w:t>
      </w:r>
    </w:p>
    <w:p w:rsidR="00AA7113" w:rsidRDefault="00AA7113" w:rsidP="00AA7113"/>
    <w:p w:rsidR="00AA7113" w:rsidRDefault="00AA7113" w:rsidP="00AA7113">
      <w:r>
        <w:t>Meskipun tren kasus Covid-19 di Kudus mengalami kenaikan, kebanyakan dari pasien hanya mengalami gejala ringan. Sehingga orang yang terkonfirmasi Covid-19 lebih banyak melakukan isolasi terpusat (</w:t>
      </w:r>
      <w:proofErr w:type="spellStart"/>
      <w:r>
        <w:t>isoter</w:t>
      </w:r>
      <w:proofErr w:type="spellEnd"/>
      <w:r>
        <w:t>) dan isolasi mandiri (</w:t>
      </w:r>
      <w:proofErr w:type="spellStart"/>
      <w:r>
        <w:t>isoman</w:t>
      </w:r>
      <w:proofErr w:type="spellEnd"/>
      <w:r>
        <w:t xml:space="preserve">) dengan pemantauan. Sementara itu, pasien Covid-19 di rumah sakit didominasi usia rentan, lansia, atau mempunyai </w:t>
      </w:r>
      <w:proofErr w:type="spellStart"/>
      <w:r>
        <w:t>komorbid</w:t>
      </w:r>
      <w:proofErr w:type="spellEnd"/>
      <w:r>
        <w:t>.</w:t>
      </w:r>
    </w:p>
    <w:p w:rsidR="00AA7113" w:rsidRDefault="00AA7113" w:rsidP="00AA7113"/>
    <w:p w:rsidR="00AA7113" w:rsidRDefault="00AA7113" w:rsidP="00AA7113">
      <w:r>
        <w:t xml:space="preserve">"Kami </w:t>
      </w:r>
      <w:proofErr w:type="spellStart"/>
      <w:r>
        <w:t>merespon</w:t>
      </w:r>
      <w:proofErr w:type="spellEnd"/>
      <w:r>
        <w:t xml:space="preserve"> peningkatan kasus di Kudus. Rumah sakit telah mempersiapkan dengan baik. Kebanyakan yang dirawat di sini memang usia rentan atau punya </w:t>
      </w:r>
      <w:proofErr w:type="spellStart"/>
      <w:r>
        <w:t>komorbid</w:t>
      </w:r>
      <w:proofErr w:type="spellEnd"/>
      <w:r>
        <w:t>," ungkapnya.</w:t>
      </w:r>
    </w:p>
    <w:p w:rsidR="00AA7113" w:rsidRDefault="00AA7113" w:rsidP="00AA7113"/>
    <w:p w:rsidR="00AA7113" w:rsidRDefault="00AA7113" w:rsidP="00AA7113">
      <w:r>
        <w:t xml:space="preserve">Pihaknya memaparkan dua rumah sakit tersebut </w:t>
      </w:r>
      <w:proofErr w:type="spellStart"/>
      <w:r>
        <w:t>Bed</w:t>
      </w:r>
      <w:proofErr w:type="spellEnd"/>
      <w:r>
        <w:t xml:space="preserve"> </w:t>
      </w:r>
      <w:proofErr w:type="spellStart"/>
      <w:r>
        <w:t>Occupancy</w:t>
      </w:r>
      <w:proofErr w:type="spellEnd"/>
      <w:r>
        <w:t xml:space="preserve"> Rate (BOR) </w:t>
      </w:r>
      <w:proofErr w:type="spellStart"/>
      <w:r>
        <w:t>nya</w:t>
      </w:r>
      <w:proofErr w:type="spellEnd"/>
      <w:r>
        <w:t xml:space="preserve"> di bawah 50 persen. BOR RSUD dr. </w:t>
      </w:r>
      <w:proofErr w:type="spellStart"/>
      <w:r>
        <w:t>Loekmono</w:t>
      </w:r>
      <w:proofErr w:type="spellEnd"/>
      <w:r>
        <w:t xml:space="preserve"> Hadi sekitar 43 persen. Pihak rumah sakit telah mempersiapkan total 87 ruang yang terdiri dari 79 ruang isolasi dan 8 ruang ICU Covid-19. RSUD dr. </w:t>
      </w:r>
      <w:proofErr w:type="spellStart"/>
      <w:r>
        <w:t>Loekmono</w:t>
      </w:r>
      <w:proofErr w:type="spellEnd"/>
      <w:r>
        <w:t xml:space="preserve"> Hadi siap menambah sampai 120 ruang apabila diperlukan. Hartopo mengungkapkan ada satu pasien anak yang dirawat di RSUD. </w:t>
      </w:r>
    </w:p>
    <w:p w:rsidR="00AA7113" w:rsidRDefault="00AA7113" w:rsidP="00AA7113"/>
    <w:p w:rsidR="00AA7113" w:rsidRDefault="00AA7113" w:rsidP="00AA7113">
      <w:r>
        <w:t>"BOR dua rumah sakit tidak sampai 50 persen. Pihak RSUD juga siap menambah ruang isolasi apabila terjadi lonjakan kasus," paparnya.</w:t>
      </w:r>
    </w:p>
    <w:p w:rsidR="00AA7113" w:rsidRDefault="00AA7113" w:rsidP="00AA7113"/>
    <w:p w:rsidR="00AA7113" w:rsidRDefault="00AA7113" w:rsidP="00AA7113">
      <w:r>
        <w:t>Sementara itu, BOR RS Mardi Rahayu mencapai 25 persen. Semua pasien terkonfirmasi yang dirawat memiliki penyakit penyerta dan tidak dirawat di ruang ICU. Pihaknya menyampaikan rumah sakit mempersiapkan 127 ruang isolasi dan 30 di antaranya ruang ICU. Hartopo juga mengungkapkan RS Mardi Rahayu memiliki ruang isolasi terpusat yang saat ini telah terisi 30 orang. Kebanyakan dari mereka adalah tenaga kesehatan dari rumah sakit.</w:t>
      </w:r>
    </w:p>
    <w:p w:rsidR="00AA7113" w:rsidRDefault="00AA7113" w:rsidP="00AA7113"/>
    <w:p w:rsidR="00AA7113" w:rsidRDefault="00AA7113" w:rsidP="00AA7113">
      <w:r>
        <w:t xml:space="preserve">"Kalau di sini </w:t>
      </w:r>
      <w:proofErr w:type="spellStart"/>
      <w:r>
        <w:t>keterisiannya</w:t>
      </w:r>
      <w:proofErr w:type="spellEnd"/>
      <w:r>
        <w:t xml:space="preserve"> hanya 25 persen. Semua yang dirawat punya penyakit penyerta yang harus segera ditangani. Di sini juga ada </w:t>
      </w:r>
      <w:proofErr w:type="spellStart"/>
      <w:r>
        <w:t>isoter</w:t>
      </w:r>
      <w:proofErr w:type="spellEnd"/>
      <w:r>
        <w:t xml:space="preserve"> yang saat ini dihuni sekitar 30 </w:t>
      </w:r>
      <w:proofErr w:type="spellStart"/>
      <w:r>
        <w:t>nakes</w:t>
      </w:r>
      <w:proofErr w:type="spellEnd"/>
      <w:r>
        <w:t xml:space="preserve"> RS Mardi Rahayu," ucapnya. </w:t>
      </w:r>
    </w:p>
    <w:p w:rsidR="00AA7113" w:rsidRDefault="00AA7113" w:rsidP="00AA7113"/>
    <w:p w:rsidR="00AA7113" w:rsidRDefault="00AA7113" w:rsidP="00AA7113">
      <w:r>
        <w:t xml:space="preserve">Hartopo juga memastikan </w:t>
      </w:r>
      <w:proofErr w:type="spellStart"/>
      <w:r>
        <w:t>sarpras</w:t>
      </w:r>
      <w:proofErr w:type="spellEnd"/>
      <w:r>
        <w:t xml:space="preserve"> di semua rumah sakit telah memenuhi kapasitas. Pemerintah Kabupaten Kudus telah mengantisipasi apabila terjadi kekurangan APD, obat-obatan, dan lain sebagainya. </w:t>
      </w:r>
      <w:proofErr w:type="spellStart"/>
      <w:r>
        <w:t>Selanjutny</w:t>
      </w:r>
      <w:proofErr w:type="spellEnd"/>
      <w:r>
        <w:t xml:space="preserve">, pihaknya akan </w:t>
      </w:r>
      <w:proofErr w:type="spellStart"/>
      <w:r>
        <w:t>bekerjasama</w:t>
      </w:r>
      <w:proofErr w:type="spellEnd"/>
      <w:r>
        <w:t xml:space="preserve"> dengan TNI dan Polri untuk memantau pasien </w:t>
      </w:r>
      <w:proofErr w:type="spellStart"/>
      <w:r>
        <w:t>isoman</w:t>
      </w:r>
      <w:proofErr w:type="spellEnd"/>
      <w:r>
        <w:t xml:space="preserve">. Apabila tidak memenuhi standar, pasien </w:t>
      </w:r>
      <w:proofErr w:type="spellStart"/>
      <w:r>
        <w:t>isoman</w:t>
      </w:r>
      <w:proofErr w:type="spellEnd"/>
      <w:r>
        <w:t xml:space="preserve"> akan dipindahkan ke tempat </w:t>
      </w:r>
      <w:proofErr w:type="spellStart"/>
      <w:r>
        <w:t>isoter</w:t>
      </w:r>
      <w:proofErr w:type="spellEnd"/>
      <w:r>
        <w:t xml:space="preserve"> di bangunan eks-</w:t>
      </w:r>
      <w:proofErr w:type="spellStart"/>
      <w:r>
        <w:t>Akbid</w:t>
      </w:r>
      <w:proofErr w:type="spellEnd"/>
      <w:r>
        <w:t>.</w:t>
      </w:r>
    </w:p>
    <w:p w:rsidR="00AA7113" w:rsidRDefault="00AA7113" w:rsidP="00AA7113"/>
    <w:p w:rsidR="00AA7113" w:rsidRDefault="00AA7113">
      <w:r>
        <w:t xml:space="preserve">"Rumah yang digunakan untuk </w:t>
      </w:r>
      <w:proofErr w:type="spellStart"/>
      <w:r>
        <w:t>isoman</w:t>
      </w:r>
      <w:proofErr w:type="spellEnd"/>
      <w:r>
        <w:t xml:space="preserve"> harus representatif. Yakni harus terpisah dengan anggota keluarga. Kalau tidak terpisah ya </w:t>
      </w:r>
      <w:proofErr w:type="spellStart"/>
      <w:r>
        <w:t>isoter</w:t>
      </w:r>
      <w:proofErr w:type="spellEnd"/>
      <w:r>
        <w:t xml:space="preserve"> ke eks-</w:t>
      </w:r>
      <w:proofErr w:type="spellStart"/>
      <w:r>
        <w:t>Akbid</w:t>
      </w:r>
      <w:proofErr w:type="spellEnd"/>
      <w:r>
        <w:t>," pungkasnya. (*)</w:t>
      </w:r>
    </w:p>
    <w:sectPr w:rsidR="00AA71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13"/>
    <w:rsid w:val="00AA711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F0A4845-F1FC-9748-A429-5F121EF9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2022-02-21T02:20:00Z</dcterms:created>
  <dcterms:modified xsi:type="dcterms:W3CDTF">2022-02-21T02:20:00Z</dcterms:modified>
</cp:coreProperties>
</file>