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FAA1" w14:textId="77777777" w:rsidR="00595F29" w:rsidRDefault="00595F29" w:rsidP="00595F29">
      <w:r>
        <w:t xml:space="preserve">Serahkan Bantuan Modal, </w:t>
      </w:r>
      <w:proofErr w:type="spellStart"/>
      <w:r>
        <w:t>Pj</w:t>
      </w:r>
      <w:proofErr w:type="spellEnd"/>
      <w:r>
        <w:t>. Bupati : Sebagai Dongkrak Pengembangan Usaha</w:t>
      </w:r>
    </w:p>
    <w:p w14:paraId="23F4E608" w14:textId="77777777" w:rsidR="00595F29" w:rsidRDefault="00595F29" w:rsidP="00595F29"/>
    <w:p w14:paraId="052977D5" w14:textId="77777777" w:rsidR="00595F29" w:rsidRDefault="00595F29" w:rsidP="00595F29">
      <w:r>
        <w:t xml:space="preserve">KUDUS - Pemerintah Kabupaten Kudus mendukung pengembangan Usaha Mikro, Kecil, dan Menengah (UMKM) melalui program bantuan modal bagi kelompok usaha. Penjabat Bupati Kudus Bergas </w:t>
      </w:r>
      <w:proofErr w:type="spellStart"/>
      <w:r>
        <w:t>Catursasi</w:t>
      </w:r>
      <w:proofErr w:type="spellEnd"/>
      <w:r>
        <w:t xml:space="preserve"> Penanggungan meminta </w:t>
      </w:r>
      <w:proofErr w:type="spellStart"/>
      <w:r>
        <w:t>wirausahawan</w:t>
      </w:r>
      <w:proofErr w:type="spellEnd"/>
      <w:r>
        <w:t xml:space="preserve"> penerima bantuan makin produktif.</w:t>
      </w:r>
    </w:p>
    <w:p w14:paraId="22E6DF54" w14:textId="77777777" w:rsidR="00595F29" w:rsidRDefault="00595F29" w:rsidP="00595F29"/>
    <w:p w14:paraId="0E124ECB" w14:textId="77777777" w:rsidR="00595F29" w:rsidRDefault="00595F29" w:rsidP="00595F29">
      <w:r>
        <w:t xml:space="preserve">"Usai menerima bantuan, daya </w:t>
      </w:r>
      <w:proofErr w:type="spellStart"/>
      <w:r>
        <w:t>dongrak</w:t>
      </w:r>
      <w:proofErr w:type="spellEnd"/>
      <w:r>
        <w:t xml:space="preserve"> dalam mengembangkan usahanya harus meningkat," ucapnya usai menyerahkan bantuan modal usaha di Pendapa Belakang Kabupaten Kudus, Jumat (29/12). </w:t>
      </w:r>
    </w:p>
    <w:p w14:paraId="6F657AD7" w14:textId="77777777" w:rsidR="00595F29" w:rsidRDefault="00595F29" w:rsidP="00595F29"/>
    <w:p w14:paraId="232673AE" w14:textId="77777777" w:rsidR="00595F29" w:rsidRDefault="00595F29" w:rsidP="00595F29">
      <w:r>
        <w:t xml:space="preserve">Para </w:t>
      </w:r>
      <w:proofErr w:type="spellStart"/>
      <w:r>
        <w:t>wirausahawan</w:t>
      </w:r>
      <w:proofErr w:type="spellEnd"/>
      <w:r>
        <w:t xml:space="preserve"> harus menjaga kepercayaan yang telah diberikan oleh Pemerintah Kabupaten Kudus. Sehingga, bantuan benar-benar bermanfaat dan makin menyejahterakan masyarakat.</w:t>
      </w:r>
    </w:p>
    <w:p w14:paraId="1530B181" w14:textId="77777777" w:rsidR="00595F29" w:rsidRDefault="00595F29" w:rsidP="00595F29"/>
    <w:p w14:paraId="08166CCC" w14:textId="77777777" w:rsidR="00595F29" w:rsidRDefault="00595F29" w:rsidP="00595F29">
      <w:r>
        <w:t xml:space="preserve">"Niatnya harus pas. Bantuan diberikan karena kami percaya </w:t>
      </w:r>
      <w:proofErr w:type="spellStart"/>
      <w:r>
        <w:t>jenengan</w:t>
      </w:r>
      <w:proofErr w:type="spellEnd"/>
      <w:r>
        <w:t xml:space="preserve"> semua dapat memanfaatkan dengan baik. Jangan dianggap ini bagi-bagi," pesannya.</w:t>
      </w:r>
    </w:p>
    <w:p w14:paraId="5F5873CC" w14:textId="77777777" w:rsidR="00595F29" w:rsidRDefault="00595F29" w:rsidP="00595F29"/>
    <w:p w14:paraId="5F5F40F5" w14:textId="77777777" w:rsidR="00595F29" w:rsidRDefault="00595F29" w:rsidP="00595F29">
      <w:r>
        <w:t xml:space="preserve">Bergas menuturkan seluruh anggota harus fokus pada produktivitas usaha. Tidak boleh konsumtif dan membelanjakan hal yang tak perlu. </w:t>
      </w:r>
      <w:proofErr w:type="spellStart"/>
      <w:r>
        <w:t>Disnaker</w:t>
      </w:r>
      <w:proofErr w:type="spellEnd"/>
      <w:r>
        <w:t xml:space="preserve"> </w:t>
      </w:r>
      <w:proofErr w:type="spellStart"/>
      <w:r>
        <w:t>Perinkop</w:t>
      </w:r>
      <w:proofErr w:type="spellEnd"/>
      <w:r>
        <w:t xml:space="preserve"> UKM Kudus sebagai pendamping diminta berperan aktif memonitor penggunaan anggaran.</w:t>
      </w:r>
    </w:p>
    <w:p w14:paraId="644BEDC3" w14:textId="77777777" w:rsidR="00595F29" w:rsidRDefault="00595F29" w:rsidP="00595F29"/>
    <w:p w14:paraId="4FED4E38" w14:textId="77777777" w:rsidR="00595F29" w:rsidRDefault="00595F29" w:rsidP="00595F29">
      <w:r>
        <w:t>"</w:t>
      </w:r>
      <w:proofErr w:type="spellStart"/>
      <w:r>
        <w:t>Disnaker</w:t>
      </w:r>
      <w:proofErr w:type="spellEnd"/>
      <w:r>
        <w:t xml:space="preserve"> sebagai pengawal bantuan bersama Pak Camat, harus memonitor dan membimbing agar anggaran dapat dimanfaatkan sebaik-baiknya," terangnya.</w:t>
      </w:r>
    </w:p>
    <w:p w14:paraId="5DDEA843" w14:textId="77777777" w:rsidR="00595F29" w:rsidRDefault="00595F29" w:rsidP="00595F29"/>
    <w:p w14:paraId="41E9FE16" w14:textId="77777777" w:rsidR="00595F29" w:rsidRDefault="00595F29" w:rsidP="00595F29">
      <w:r>
        <w:t xml:space="preserve">Sementara itu, Kepala </w:t>
      </w:r>
      <w:proofErr w:type="spellStart"/>
      <w:r>
        <w:t>Disnaker</w:t>
      </w:r>
      <w:proofErr w:type="spellEnd"/>
      <w:r>
        <w:t xml:space="preserve"> </w:t>
      </w:r>
      <w:proofErr w:type="spellStart"/>
      <w:r>
        <w:t>Perinkop</w:t>
      </w:r>
      <w:proofErr w:type="spellEnd"/>
      <w:r>
        <w:t xml:space="preserve"> UKM Kudus Rini Kartika Hadi </w:t>
      </w:r>
      <w:proofErr w:type="spellStart"/>
      <w:r>
        <w:t>Ahmawati</w:t>
      </w:r>
      <w:proofErr w:type="spellEnd"/>
      <w:r>
        <w:t xml:space="preserve"> menjelaskan terdapat 30 kelompok usaha yang masing-masing menerima 25 juta rupiah. Setiap kelompok beranggotakan lima orang. Ada juga kelompok usaha dari penyandang </w:t>
      </w:r>
      <w:proofErr w:type="spellStart"/>
      <w:r>
        <w:t>disabilitas</w:t>
      </w:r>
      <w:proofErr w:type="spellEnd"/>
      <w:r>
        <w:t xml:space="preserve">. </w:t>
      </w:r>
    </w:p>
    <w:p w14:paraId="48C57379" w14:textId="77777777" w:rsidR="00595F29" w:rsidRDefault="00595F29" w:rsidP="00595F29"/>
    <w:p w14:paraId="59EBCEDC" w14:textId="77777777" w:rsidR="00595F29" w:rsidRDefault="00595F29" w:rsidP="00595F29">
      <w:r>
        <w:t xml:space="preserve">Terdiri dari 5 kelompok dari Kecamatan Kota, 5 kelompok dari Kecamatan </w:t>
      </w:r>
      <w:proofErr w:type="spellStart"/>
      <w:r>
        <w:t>Kaliwungu</w:t>
      </w:r>
      <w:proofErr w:type="spellEnd"/>
      <w:r>
        <w:t xml:space="preserve">, 4 kelompok dari Kecamatan </w:t>
      </w:r>
      <w:proofErr w:type="spellStart"/>
      <w:r>
        <w:t>Mejobo</w:t>
      </w:r>
      <w:proofErr w:type="spellEnd"/>
      <w:r>
        <w:t xml:space="preserve">, 2 kelompok dari Kecamatan </w:t>
      </w:r>
      <w:proofErr w:type="spellStart"/>
      <w:r>
        <w:t>Bae</w:t>
      </w:r>
      <w:proofErr w:type="spellEnd"/>
      <w:r>
        <w:t xml:space="preserve">, 1 kelompok dari Kecamatan Jati, 6 kelompok dari Kecamatan </w:t>
      </w:r>
      <w:proofErr w:type="spellStart"/>
      <w:r>
        <w:t>Undaan</w:t>
      </w:r>
      <w:proofErr w:type="spellEnd"/>
      <w:r>
        <w:t xml:space="preserve">, 1 kelompok dari Kecamatan </w:t>
      </w:r>
      <w:proofErr w:type="spellStart"/>
      <w:r>
        <w:t>Dawe</w:t>
      </w:r>
      <w:proofErr w:type="spellEnd"/>
      <w:r>
        <w:t xml:space="preserve">, 1 kelompok dari Kecamatan </w:t>
      </w:r>
      <w:proofErr w:type="spellStart"/>
      <w:r>
        <w:t>Gebog</w:t>
      </w:r>
      <w:proofErr w:type="spellEnd"/>
      <w:r>
        <w:t xml:space="preserve">, dan 5 kelompok dari Kecamatan </w:t>
      </w:r>
      <w:proofErr w:type="spellStart"/>
      <w:r>
        <w:t>Jekulo</w:t>
      </w:r>
      <w:proofErr w:type="spellEnd"/>
      <w:r>
        <w:t xml:space="preserve">. </w:t>
      </w:r>
    </w:p>
    <w:p w14:paraId="466BA8F6" w14:textId="77777777" w:rsidR="00595F29" w:rsidRDefault="00595F29" w:rsidP="00595F29"/>
    <w:p w14:paraId="2B3DB372" w14:textId="77777777" w:rsidR="00595F29" w:rsidRDefault="00595F29">
      <w:r>
        <w:t xml:space="preserve">"Penerima memiliki usaha konveksi, mebel, budidaya ikan, ternak, bengkel, </w:t>
      </w:r>
      <w:proofErr w:type="spellStart"/>
      <w:r>
        <w:t>panganan</w:t>
      </w:r>
      <w:proofErr w:type="spellEnd"/>
      <w:r>
        <w:t xml:space="preserve"> ringan, dan lain-lain," terangnya. (*)</w:t>
      </w:r>
    </w:p>
    <w:sectPr w:rsidR="00595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29"/>
    <w:rsid w:val="000D58EA"/>
    <w:rsid w:val="0059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42BCB5"/>
  <w15:chartTrackingRefBased/>
  <w15:docId w15:val="{8C61B184-53AB-2542-B060-2CDF7AC8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2023-12-30T04:19:00Z</dcterms:created>
  <dcterms:modified xsi:type="dcterms:W3CDTF">2023-12-30T04:19:00Z</dcterms:modified>
</cp:coreProperties>
</file>