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DBD0E" w14:textId="77777777" w:rsidR="00D0728F" w:rsidRDefault="00D0728F" w:rsidP="00D0728F">
      <w:r>
        <w:t xml:space="preserve">Pemkab Kudus Targetkan Zero </w:t>
      </w:r>
      <w:proofErr w:type="spellStart"/>
      <w:r>
        <w:t>Stunting</w:t>
      </w:r>
      <w:proofErr w:type="spellEnd"/>
      <w:r>
        <w:t xml:space="preserve"> Pada 2024</w:t>
      </w:r>
    </w:p>
    <w:p w14:paraId="7E7A93C1" w14:textId="77777777" w:rsidR="00D0728F" w:rsidRDefault="00D0728F" w:rsidP="00D0728F"/>
    <w:p w14:paraId="3F8352DE" w14:textId="77777777" w:rsidR="00D0728F" w:rsidRDefault="00D0728F" w:rsidP="00D0728F">
      <w:r>
        <w:t xml:space="preserve">KUDUS - Upaya penurunan angka </w:t>
      </w:r>
      <w:proofErr w:type="spellStart"/>
      <w:r>
        <w:t>stunting</w:t>
      </w:r>
      <w:proofErr w:type="spellEnd"/>
      <w:r>
        <w:t xml:space="preserve"> Kabupaten Kudus diperlukan kerja sama instansi lintas sektoral. Penjabat (</w:t>
      </w:r>
      <w:proofErr w:type="spellStart"/>
      <w:r>
        <w:t>Pj</w:t>
      </w:r>
      <w:proofErr w:type="spellEnd"/>
      <w:r>
        <w:t xml:space="preserve">.) Bupati Kudus Muhamad Hasan </w:t>
      </w:r>
      <w:proofErr w:type="spellStart"/>
      <w:r>
        <w:t>Chabibie</w:t>
      </w:r>
      <w:proofErr w:type="spellEnd"/>
      <w:r>
        <w:t xml:space="preserve"> yang diwakili Pelaksana Harian (</w:t>
      </w:r>
      <w:proofErr w:type="spellStart"/>
      <w:r>
        <w:t>Plh</w:t>
      </w:r>
      <w:proofErr w:type="spellEnd"/>
      <w:r>
        <w:t xml:space="preserve">) Sekda Kudus  </w:t>
      </w:r>
      <w:proofErr w:type="spellStart"/>
      <w:r>
        <w:t>Revlisianto</w:t>
      </w:r>
      <w:proofErr w:type="spellEnd"/>
      <w:r>
        <w:t xml:space="preserve"> Subekti menjelaskan Pemerintah Kabupaten Kudus menargetkan angka </w:t>
      </w:r>
      <w:proofErr w:type="spellStart"/>
      <w:r>
        <w:t>stunting</w:t>
      </w:r>
      <w:proofErr w:type="spellEnd"/>
      <w:r>
        <w:t xml:space="preserve"> di Kabupaten Kudus nol persen pada 2024. </w:t>
      </w:r>
    </w:p>
    <w:p w14:paraId="2C0EDCF3" w14:textId="77777777" w:rsidR="00D0728F" w:rsidRDefault="00D0728F" w:rsidP="00D0728F"/>
    <w:p w14:paraId="513F28FF" w14:textId="77777777" w:rsidR="00D0728F" w:rsidRDefault="00D0728F" w:rsidP="00D0728F">
      <w:r>
        <w:t xml:space="preserve">"Kami bersama OPD terkait telah berupaya untuk terus menurunkan angka </w:t>
      </w:r>
      <w:proofErr w:type="spellStart"/>
      <w:r>
        <w:t>stunting</w:t>
      </w:r>
      <w:proofErr w:type="spellEnd"/>
      <w:r>
        <w:t xml:space="preserve"> hingga nol persen," ucapnya saat menghadiri Komunikasi Informasi dan Edukasi Percepatan Penurunan </w:t>
      </w:r>
      <w:proofErr w:type="spellStart"/>
      <w:r>
        <w:t>Stunting</w:t>
      </w:r>
      <w:proofErr w:type="spellEnd"/>
      <w:r>
        <w:t xml:space="preserve"> bagi </w:t>
      </w:r>
      <w:proofErr w:type="spellStart"/>
      <w:r>
        <w:t>parapetugas</w:t>
      </w:r>
      <w:proofErr w:type="spellEnd"/>
      <w:r>
        <w:t xml:space="preserve"> lini lapangan Kabupaten Kudus di Pendapa Kabupaten Kudus, Jumat (23/2).</w:t>
      </w:r>
    </w:p>
    <w:p w14:paraId="7F14ACDA" w14:textId="77777777" w:rsidR="00D0728F" w:rsidRDefault="00D0728F" w:rsidP="00D0728F"/>
    <w:p w14:paraId="57382ED0" w14:textId="77777777" w:rsidR="00D0728F" w:rsidRDefault="00D0728F" w:rsidP="00D0728F">
      <w:r>
        <w:t xml:space="preserve">Data yang dihimpun bersumber dari elektronik - Pencatatan dan Pelaporan Gizi Berbasis Masyarakat (e-PPGBM), angka </w:t>
      </w:r>
      <w:proofErr w:type="spellStart"/>
      <w:r>
        <w:t>stunting</w:t>
      </w:r>
      <w:proofErr w:type="spellEnd"/>
      <w:r>
        <w:t xml:space="preserve"> di Kabupaten Kudus per tahun 2023 mencapai 3,69 persen. Tahun ini, </w:t>
      </w:r>
      <w:proofErr w:type="spellStart"/>
      <w:r>
        <w:t>Revlisianto</w:t>
      </w:r>
      <w:proofErr w:type="spellEnd"/>
      <w:r>
        <w:t xml:space="preserve"> optimis angka </w:t>
      </w:r>
      <w:proofErr w:type="spellStart"/>
      <w:r>
        <w:t>stunting</w:t>
      </w:r>
      <w:proofErr w:type="spellEnd"/>
      <w:r>
        <w:t xml:space="preserve"> di Kudus turun hingga nol kasus. Terlebih, petugas lini lapangan yakni Tim Pendamping Keluarga (TPK), bidan desa, TP PKK, Penyuluh Keluarga Berencana (PKB) dan lain-lain telah maksimal mendampingi keluarga. </w:t>
      </w:r>
    </w:p>
    <w:p w14:paraId="2168D913" w14:textId="77777777" w:rsidR="00D0728F" w:rsidRDefault="00D0728F" w:rsidP="00D0728F"/>
    <w:p w14:paraId="4E5C7CE0" w14:textId="77777777" w:rsidR="00D0728F" w:rsidRDefault="00D0728F" w:rsidP="00D0728F">
      <w:r>
        <w:t xml:space="preserve">"Tahun lalu, angka </w:t>
      </w:r>
      <w:proofErr w:type="spellStart"/>
      <w:r>
        <w:t>stunting</w:t>
      </w:r>
      <w:proofErr w:type="spellEnd"/>
      <w:r>
        <w:t xml:space="preserve"> di Kudus hanya 3,69 persen. Tahun ini, saya yakin dengan upaya teman-teman petugas lini lapangan, angka </w:t>
      </w:r>
      <w:proofErr w:type="spellStart"/>
      <w:r>
        <w:t>stunting</w:t>
      </w:r>
      <w:proofErr w:type="spellEnd"/>
      <w:r>
        <w:t xml:space="preserve"> di Kudus nol persen," ungkapnya.</w:t>
      </w:r>
    </w:p>
    <w:p w14:paraId="4D2F8872" w14:textId="77777777" w:rsidR="00D0728F" w:rsidRDefault="00D0728F" w:rsidP="00D0728F"/>
    <w:p w14:paraId="33926CE9" w14:textId="77777777" w:rsidR="00D0728F" w:rsidRDefault="00D0728F" w:rsidP="00D0728F">
      <w:proofErr w:type="spellStart"/>
      <w:r>
        <w:t>Pememerintah</w:t>
      </w:r>
      <w:proofErr w:type="spellEnd"/>
      <w:r>
        <w:t xml:space="preserve"> Kabupaten Kudus juga menggandeng </w:t>
      </w:r>
      <w:proofErr w:type="spellStart"/>
      <w:r>
        <w:t>stakeholder</w:t>
      </w:r>
      <w:proofErr w:type="spellEnd"/>
      <w:r>
        <w:t xml:space="preserve"> seperti pengusaha untuk bergotong-royong menurunkan angka </w:t>
      </w:r>
      <w:proofErr w:type="spellStart"/>
      <w:r>
        <w:t>stunting</w:t>
      </w:r>
      <w:proofErr w:type="spellEnd"/>
      <w:r>
        <w:t xml:space="preserve">. Terkait bantuan, Pemberian Makanan Tambahan (PMT) diharapkan meningkatkan gizi pada balita. </w:t>
      </w:r>
    </w:p>
    <w:p w14:paraId="1368E4EA" w14:textId="77777777" w:rsidR="00D0728F" w:rsidRDefault="00D0728F" w:rsidP="00D0728F"/>
    <w:p w14:paraId="3A229650" w14:textId="77777777" w:rsidR="00D0728F" w:rsidRDefault="00D0728F" w:rsidP="00D0728F">
      <w:r>
        <w:t>"Semoga adanya bantuan PMT dapat membantu meningkatkan gizi pada balita di Kabupaten Kudus," imbuhnya.</w:t>
      </w:r>
    </w:p>
    <w:p w14:paraId="5BED4278" w14:textId="77777777" w:rsidR="00D0728F" w:rsidRDefault="00D0728F" w:rsidP="00D0728F"/>
    <w:p w14:paraId="381BD368" w14:textId="77777777" w:rsidR="00D0728F" w:rsidRDefault="00D0728F" w:rsidP="00D0728F">
      <w:r>
        <w:t xml:space="preserve">Kepala BKKBN RI dr. Hasto Wardoyo mengapresiasi petugas lini lapangan Kabupaten Kudus yang telah memahami pencegahan kasus </w:t>
      </w:r>
      <w:proofErr w:type="spellStart"/>
      <w:r>
        <w:t>stunting</w:t>
      </w:r>
      <w:proofErr w:type="spellEnd"/>
      <w:r>
        <w:t xml:space="preserve"> sejak dini. Hasto menyampaikan pencegahan </w:t>
      </w:r>
      <w:proofErr w:type="spellStart"/>
      <w:r>
        <w:t>stunting</w:t>
      </w:r>
      <w:proofErr w:type="spellEnd"/>
      <w:r>
        <w:t xml:space="preserve"> dilakukan oleh calon pengantin sehingga dapat mempersiapkan kehamilan lebih baik.</w:t>
      </w:r>
    </w:p>
    <w:p w14:paraId="1E8A0025" w14:textId="77777777" w:rsidR="00D0728F" w:rsidRDefault="00D0728F" w:rsidP="00D0728F"/>
    <w:p w14:paraId="2F344A3C" w14:textId="77777777" w:rsidR="00D0728F" w:rsidRDefault="00D0728F" w:rsidP="00D0728F">
      <w:r>
        <w:t xml:space="preserve">"Pencegahan </w:t>
      </w:r>
      <w:proofErr w:type="spellStart"/>
      <w:r>
        <w:t>stunting</w:t>
      </w:r>
      <w:proofErr w:type="spellEnd"/>
      <w:r>
        <w:t xml:space="preserve"> dimulai dari calon pengantin, agar anak yang lahir terhindar dari </w:t>
      </w:r>
      <w:proofErr w:type="spellStart"/>
      <w:r>
        <w:t>stunting</w:t>
      </w:r>
      <w:proofErr w:type="spellEnd"/>
      <w:r>
        <w:t>," ungkapnya.</w:t>
      </w:r>
    </w:p>
    <w:p w14:paraId="04109B85" w14:textId="77777777" w:rsidR="00D0728F" w:rsidRDefault="00D0728F" w:rsidP="00D0728F"/>
    <w:p w14:paraId="0C2AE7E1" w14:textId="77777777" w:rsidR="00D0728F" w:rsidRDefault="00D0728F" w:rsidP="00D0728F">
      <w:r>
        <w:t xml:space="preserve">Lebih lanjut, Hasto menjelaskan Biaya Operasional Keluarga Berencana (BOKB) Kabupaten Kudus pada 2024 mencapai sekitar 7 miliar rupiah. Angka ini diharapkan mampu merealisasikan penurunan angka kasus </w:t>
      </w:r>
      <w:proofErr w:type="spellStart"/>
      <w:r>
        <w:t>stunting</w:t>
      </w:r>
      <w:proofErr w:type="spellEnd"/>
      <w:r>
        <w:t xml:space="preserve"> lebih baik dari tahun lalu. </w:t>
      </w:r>
    </w:p>
    <w:p w14:paraId="650E5CCE" w14:textId="77777777" w:rsidR="00D0728F" w:rsidRDefault="00D0728F" w:rsidP="00D0728F"/>
    <w:p w14:paraId="730B4245" w14:textId="77777777" w:rsidR="00D0728F" w:rsidRDefault="00D0728F" w:rsidP="00D0728F">
      <w:r>
        <w:t xml:space="preserve">"Kalau BOKB mulai direalisasikan sejak awal tahun, saya yakin percepatan penurunan angka </w:t>
      </w:r>
      <w:proofErr w:type="spellStart"/>
      <w:r>
        <w:t>stunting</w:t>
      </w:r>
      <w:proofErr w:type="spellEnd"/>
      <w:r>
        <w:t xml:space="preserve"> makin maksimal," terangnya.</w:t>
      </w:r>
    </w:p>
    <w:p w14:paraId="11FA3F70" w14:textId="77777777" w:rsidR="00D0728F" w:rsidRDefault="00D0728F" w:rsidP="00D0728F"/>
    <w:p w14:paraId="05719164" w14:textId="48607498" w:rsidR="006567FF" w:rsidRDefault="00D0728F">
      <w:r>
        <w:t xml:space="preserve">Dalam kesempatan tersebut, BKKBN RI juga menyerahkan bantuan Pemberian Makanan Tambahan (PMT) kepada 10 balita. Makanan tambahan berupa bahan makanan tinggi protein. Tak hanya Kepala BKKBN RI, hadir pula perwakilan BKKBN Jateng, Eka Sulistia </w:t>
      </w:r>
      <w:proofErr w:type="spellStart"/>
      <w:r>
        <w:t>Ediningsih</w:t>
      </w:r>
      <w:proofErr w:type="spellEnd"/>
      <w:r>
        <w:t>. (*)</w:t>
      </w:r>
    </w:p>
    <w:sectPr w:rsidR="006567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7FF"/>
    <w:rsid w:val="006567FF"/>
    <w:rsid w:val="00D0728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50F1133"/>
  <w15:chartTrackingRefBased/>
  <w15:docId w15:val="{A8ABA191-EF57-D641-9396-128BF46D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567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567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567F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567F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567F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567F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567F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567F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567F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567F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567F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567F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567F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567F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567F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567F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567F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567FF"/>
    <w:rPr>
      <w:rFonts w:eastAsiaTheme="majorEastAsia" w:cstheme="majorBidi"/>
      <w:color w:val="272727" w:themeColor="text1" w:themeTint="D8"/>
    </w:rPr>
  </w:style>
  <w:style w:type="paragraph" w:styleId="Judul">
    <w:name w:val="Title"/>
    <w:basedOn w:val="Normal"/>
    <w:next w:val="Normal"/>
    <w:link w:val="JudulKAR"/>
    <w:uiPriority w:val="10"/>
    <w:qFormat/>
    <w:rsid w:val="006567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567F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567F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567F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567FF"/>
    <w:pPr>
      <w:spacing w:before="160"/>
      <w:jc w:val="center"/>
    </w:pPr>
    <w:rPr>
      <w:i/>
      <w:iCs/>
      <w:color w:val="404040" w:themeColor="text1" w:themeTint="BF"/>
    </w:rPr>
  </w:style>
  <w:style w:type="character" w:customStyle="1" w:styleId="KutipanKAR">
    <w:name w:val="Kutipan KAR"/>
    <w:basedOn w:val="FontParagrafDefault"/>
    <w:link w:val="Kutipan"/>
    <w:uiPriority w:val="29"/>
    <w:rsid w:val="006567FF"/>
    <w:rPr>
      <w:i/>
      <w:iCs/>
      <w:color w:val="404040" w:themeColor="text1" w:themeTint="BF"/>
    </w:rPr>
  </w:style>
  <w:style w:type="paragraph" w:styleId="DaftarParagraf">
    <w:name w:val="List Paragraph"/>
    <w:basedOn w:val="Normal"/>
    <w:uiPriority w:val="34"/>
    <w:qFormat/>
    <w:rsid w:val="006567FF"/>
    <w:pPr>
      <w:ind w:left="720"/>
      <w:contextualSpacing/>
    </w:pPr>
  </w:style>
  <w:style w:type="character" w:styleId="PenekananKeras">
    <w:name w:val="Intense Emphasis"/>
    <w:basedOn w:val="FontParagrafDefault"/>
    <w:uiPriority w:val="21"/>
    <w:qFormat/>
    <w:rsid w:val="006567FF"/>
    <w:rPr>
      <w:i/>
      <w:iCs/>
      <w:color w:val="0F4761" w:themeColor="accent1" w:themeShade="BF"/>
    </w:rPr>
  </w:style>
  <w:style w:type="paragraph" w:styleId="KutipanyangSering">
    <w:name w:val="Intense Quote"/>
    <w:basedOn w:val="Normal"/>
    <w:next w:val="Normal"/>
    <w:link w:val="KutipanyangSeringKAR"/>
    <w:uiPriority w:val="30"/>
    <w:qFormat/>
    <w:rsid w:val="006567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567FF"/>
    <w:rPr>
      <w:i/>
      <w:iCs/>
      <w:color w:val="0F4761" w:themeColor="accent1" w:themeShade="BF"/>
    </w:rPr>
  </w:style>
  <w:style w:type="character" w:styleId="ReferensiyangSering">
    <w:name w:val="Intense Reference"/>
    <w:basedOn w:val="FontParagrafDefault"/>
    <w:uiPriority w:val="32"/>
    <w:qFormat/>
    <w:rsid w:val="006567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2204</Characters>
  <Application>Microsoft Office Word</Application>
  <DocSecurity>0</DocSecurity>
  <Lines>18</Lines>
  <Paragraphs>5</Paragraphs>
  <ScaleCrop>false</ScaleCrop>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2024-02-26T12:12:00Z</dcterms:created>
  <dcterms:modified xsi:type="dcterms:W3CDTF">2024-02-26T12:12:00Z</dcterms:modified>
</cp:coreProperties>
</file>