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364D2" w14:textId="77777777" w:rsidR="000F4B66" w:rsidRDefault="000F4B66" w:rsidP="000F4B66">
      <w:proofErr w:type="spellStart"/>
      <w:r>
        <w:t>Pj</w:t>
      </w:r>
      <w:proofErr w:type="spellEnd"/>
      <w:r>
        <w:t xml:space="preserve">. Bupati : Gerakan Pangan Murah Bentuk </w:t>
      </w:r>
      <w:proofErr w:type="spellStart"/>
      <w:r>
        <w:t>Respon</w:t>
      </w:r>
      <w:proofErr w:type="spellEnd"/>
      <w:r>
        <w:t xml:space="preserve"> Cepat Pemerintah Sikapi Situasi</w:t>
      </w:r>
    </w:p>
    <w:p w14:paraId="49CFC35A" w14:textId="77777777" w:rsidR="000F4B66" w:rsidRDefault="000F4B66" w:rsidP="000F4B66"/>
    <w:p w14:paraId="42861F4C" w14:textId="5E8BA077" w:rsidR="000F4B66" w:rsidRDefault="000F4B66" w:rsidP="000F4B66">
      <w:r>
        <w:t xml:space="preserve">KUDUS - Dalam rangka menstabilkan pasokan dan harga pangan </w:t>
      </w:r>
      <w:proofErr w:type="spellStart"/>
      <w:r>
        <w:t>ditengah</w:t>
      </w:r>
      <w:proofErr w:type="spellEnd"/>
      <w:r>
        <w:t xml:space="preserve"> situasi yang tidak stabil, Dinas Pertanian dan Pangan (</w:t>
      </w:r>
      <w:proofErr w:type="spellStart"/>
      <w:r>
        <w:t>Dispertanpangan</w:t>
      </w:r>
      <w:proofErr w:type="spellEnd"/>
      <w:r>
        <w:t>) Kabupaten Kudus menyelenggara</w:t>
      </w:r>
      <w:r w:rsidR="00D93B55">
        <w:t>k</w:t>
      </w:r>
      <w:r>
        <w:t>an Gerakan Pangan Murah Melalui Gelar Hasil Tani di halaman Kantor Dinas Pertanian dan Pangan Kabupaten Kudus, Jumat (2/2) pagi.</w:t>
      </w:r>
    </w:p>
    <w:p w14:paraId="2E6B8B04" w14:textId="77777777" w:rsidR="000F4B66" w:rsidRDefault="000F4B66" w:rsidP="000F4B66"/>
    <w:p w14:paraId="6EC0DB36" w14:textId="77777777" w:rsidR="000F4B66" w:rsidRDefault="000F4B66" w:rsidP="000F4B66">
      <w:r>
        <w:t>Kegiatan tersebut dihadiri oleh Penjabat (</w:t>
      </w:r>
      <w:proofErr w:type="spellStart"/>
      <w:r>
        <w:t>Pj</w:t>
      </w:r>
      <w:proofErr w:type="spellEnd"/>
      <w:r>
        <w:t xml:space="preserve">). Bupati Kudus M. Hasan </w:t>
      </w:r>
      <w:proofErr w:type="spellStart"/>
      <w:r>
        <w:t>Chabibie</w:t>
      </w:r>
      <w:proofErr w:type="spellEnd"/>
      <w:r>
        <w:t xml:space="preserve"> didampingi Asisten Perekonomian dan Pembangunan Sekda Kudus, Kepala Dinas Pertahanan Pangan </w:t>
      </w:r>
      <w:proofErr w:type="spellStart"/>
      <w:r>
        <w:t>Prov</w:t>
      </w:r>
      <w:proofErr w:type="spellEnd"/>
      <w:r>
        <w:t>. Jateng, perwakilan Bulog, dan undangan lainnya.</w:t>
      </w:r>
    </w:p>
    <w:p w14:paraId="77A6A0BF" w14:textId="77777777" w:rsidR="000F4B66" w:rsidRDefault="000F4B66" w:rsidP="000F4B66"/>
    <w:p w14:paraId="4E71C296" w14:textId="77777777" w:rsidR="000F4B66" w:rsidRDefault="000F4B66" w:rsidP="000F4B66">
      <w:r>
        <w:t xml:space="preserve">Dalam </w:t>
      </w:r>
      <w:proofErr w:type="spellStart"/>
      <w:r>
        <w:t>sambutanya</w:t>
      </w:r>
      <w:proofErr w:type="spellEnd"/>
      <w:r>
        <w:t xml:space="preserve">, Penjabat Bupati Kudus menyebut kegiatan gerakan pangan murah sebagai salah satu langkah positif wujud negara hadir untuk </w:t>
      </w:r>
      <w:proofErr w:type="spellStart"/>
      <w:r>
        <w:t>merespon</w:t>
      </w:r>
      <w:proofErr w:type="spellEnd"/>
      <w:r>
        <w:t xml:space="preserve"> secara cepat atas situasi saat ini terkait harga pangan dan bahan pokok lainnya yang tidak stabil.</w:t>
      </w:r>
    </w:p>
    <w:p w14:paraId="7D42D06D" w14:textId="77777777" w:rsidR="000F4B66" w:rsidRDefault="000F4B66" w:rsidP="000F4B66"/>
    <w:p w14:paraId="0742E0EF" w14:textId="77777777" w:rsidR="000F4B66" w:rsidRDefault="000F4B66" w:rsidP="000F4B66">
      <w:r>
        <w:t>"Menanggapi situasi saat ini tentu pemerintah wajib hadir. Salah satu upayanya dengan menggelar gerakan pangan murah ini," ucapnya.</w:t>
      </w:r>
    </w:p>
    <w:p w14:paraId="2BBBE3B4" w14:textId="77777777" w:rsidR="000F4B66" w:rsidRDefault="000F4B66" w:rsidP="000F4B66"/>
    <w:p w14:paraId="621B30AD" w14:textId="77777777" w:rsidR="000F4B66" w:rsidRDefault="000F4B66" w:rsidP="000F4B66">
      <w:r>
        <w:t>Hasan juga berkesempatan langsung meninjau seluruh transaksi jual beli antara pedagang dengan masyarakat. Pihaknya sangat terkesan dengan harga yang dipatok lebih murah dibanding dengan Harga Eceran Tertinggi (HET).</w:t>
      </w:r>
    </w:p>
    <w:p w14:paraId="48275735" w14:textId="77777777" w:rsidR="000F4B66" w:rsidRDefault="000F4B66" w:rsidP="000F4B66"/>
    <w:p w14:paraId="2849577C" w14:textId="77777777" w:rsidR="000F4B66" w:rsidRDefault="000F4B66" w:rsidP="000F4B66">
      <w:r>
        <w:t xml:space="preserve">"Alhamdulillah harganya </w:t>
      </w:r>
      <w:proofErr w:type="spellStart"/>
      <w:r>
        <w:t>dibawah</w:t>
      </w:r>
      <w:proofErr w:type="spellEnd"/>
      <w:r>
        <w:t xml:space="preserve"> HET. Masyarakat sangat terbantu dengan harga </w:t>
      </w:r>
      <w:proofErr w:type="spellStart"/>
      <w:r>
        <w:t>harga</w:t>
      </w:r>
      <w:proofErr w:type="spellEnd"/>
      <w:r>
        <w:t xml:space="preserve"> yang ada," terangnya.</w:t>
      </w:r>
    </w:p>
    <w:p w14:paraId="20ADF19D" w14:textId="77777777" w:rsidR="000F4B66" w:rsidRDefault="000F4B66" w:rsidP="000F4B66"/>
    <w:p w14:paraId="4C1AC50A" w14:textId="77777777" w:rsidR="000F4B66" w:rsidRDefault="000F4B66" w:rsidP="000F4B66">
      <w:r>
        <w:t xml:space="preserve">Pihaknya juga mengungkapkan, gerakan pangan murah yang diselenggarakan oleh Dinas Pertanian dan Pangan juga bagian dari upaya </w:t>
      </w:r>
      <w:proofErr w:type="spellStart"/>
      <w:r>
        <w:t>meminimalisir</w:t>
      </w:r>
      <w:proofErr w:type="spellEnd"/>
      <w:r>
        <w:t xml:space="preserve"> angka inflasi yang terjadi sehingga harapannya pertumbuhan ekonomi di Kabupaten Kudus dapat terus tumbuh dengan stabil.</w:t>
      </w:r>
    </w:p>
    <w:p w14:paraId="3A05E288" w14:textId="77777777" w:rsidR="000F4B66" w:rsidRDefault="000F4B66" w:rsidP="000F4B66"/>
    <w:p w14:paraId="0ED04357" w14:textId="77777777" w:rsidR="000F4B66" w:rsidRDefault="000F4B66" w:rsidP="000F4B66">
      <w:r>
        <w:t xml:space="preserve">"Upaya </w:t>
      </w:r>
      <w:proofErr w:type="spellStart"/>
      <w:r>
        <w:t>meminimalisir</w:t>
      </w:r>
      <w:proofErr w:type="spellEnd"/>
      <w:r>
        <w:t xml:space="preserve"> inflasi kita. Harapannya dengan terkendalinya inflasi, pertumbuhan ekonomi kita terus meningkat," ungkapnya.</w:t>
      </w:r>
    </w:p>
    <w:p w14:paraId="66B42277" w14:textId="77777777" w:rsidR="000F4B66" w:rsidRDefault="000F4B66" w:rsidP="000F4B66"/>
    <w:p w14:paraId="279B2279" w14:textId="77777777" w:rsidR="000F4B66" w:rsidRDefault="000F4B66" w:rsidP="000F4B66">
      <w:r>
        <w:t xml:space="preserve">Sementara itu, Kepala Dinas Pertanian dan Pangan Kabupaten Kudus Didik Tri Prasetiyo mengatakan kegiatan yang diselenggarakannya turut diramaikan oleh pelaku UMKM binaan </w:t>
      </w:r>
      <w:proofErr w:type="spellStart"/>
      <w:r>
        <w:t>Dispertanpangan</w:t>
      </w:r>
      <w:proofErr w:type="spellEnd"/>
      <w:r>
        <w:t xml:space="preserve"> Kab. Kudus, </w:t>
      </w:r>
      <w:proofErr w:type="spellStart"/>
      <w:r>
        <w:t>Gapoktan</w:t>
      </w:r>
      <w:proofErr w:type="spellEnd"/>
      <w:r>
        <w:t>, dan Bulog. Pihaknya menambahkan kegiatan seperti ini akan diselenggarakan sekali setiap bulannya.</w:t>
      </w:r>
    </w:p>
    <w:p w14:paraId="05863D60" w14:textId="77777777" w:rsidR="000F4B66" w:rsidRDefault="000F4B66" w:rsidP="000F4B66"/>
    <w:p w14:paraId="09ED2EF2" w14:textId="77777777" w:rsidR="000F4B66" w:rsidRDefault="000F4B66" w:rsidP="000F4B66">
      <w:r>
        <w:t xml:space="preserve">"Ada sebanyak 40 UMKM binaan kami, </w:t>
      </w:r>
      <w:proofErr w:type="spellStart"/>
      <w:r>
        <w:t>Gapoktan</w:t>
      </w:r>
      <w:proofErr w:type="spellEnd"/>
      <w:r>
        <w:t>, dan Bulog. Untuk kegiatan seperti ini akan kami selenggarakan setiap Jumat minggu kedua tiap bulannya," katanya.</w:t>
      </w:r>
    </w:p>
    <w:p w14:paraId="6B2EADB0" w14:textId="77777777" w:rsidR="000F4B66" w:rsidRDefault="000F4B66" w:rsidP="000F4B66"/>
    <w:p w14:paraId="78CA267B" w14:textId="77777777" w:rsidR="000F4B66" w:rsidRDefault="000F4B66" w:rsidP="000F4B66">
      <w:r>
        <w:t xml:space="preserve">Tutik (50) warga Desa </w:t>
      </w:r>
      <w:proofErr w:type="spellStart"/>
      <w:r>
        <w:t>Gondangmanis</w:t>
      </w:r>
      <w:proofErr w:type="spellEnd"/>
      <w:r>
        <w:t xml:space="preserve">, </w:t>
      </w:r>
      <w:proofErr w:type="spellStart"/>
      <w:r>
        <w:t>Bae</w:t>
      </w:r>
      <w:proofErr w:type="spellEnd"/>
      <w:r>
        <w:t xml:space="preserve">, Kudus mengaku sangat terbantu atas diselenggarakannya kegiatan tersebut. Menurutnya harga bahan pokok yang didapatkannya jauh lebih murah dibanding dengan harga yang ada </w:t>
      </w:r>
      <w:proofErr w:type="spellStart"/>
      <w:r>
        <w:t>dipasaran</w:t>
      </w:r>
      <w:proofErr w:type="spellEnd"/>
      <w:r>
        <w:t>.</w:t>
      </w:r>
    </w:p>
    <w:p w14:paraId="7E332C19" w14:textId="77777777" w:rsidR="000F4B66" w:rsidRDefault="000F4B66" w:rsidP="000F4B66"/>
    <w:p w14:paraId="0C2FBF2F" w14:textId="77777777" w:rsidR="000F4B66" w:rsidRDefault="000F4B66" w:rsidP="000F4B66">
      <w:r>
        <w:t xml:space="preserve">"Sangat membantu masyarakat kecil seperti saya. Harga di sini sangat terjangkau, seperti harga beras ini </w:t>
      </w:r>
      <w:proofErr w:type="spellStart"/>
      <w:r>
        <w:t>perkilo</w:t>
      </w:r>
      <w:proofErr w:type="spellEnd"/>
      <w:r>
        <w:t xml:space="preserve"> 10.500 rupiah, jauh lebih murah daripada dipasar yang mencapai 15.000 </w:t>
      </w:r>
      <w:proofErr w:type="spellStart"/>
      <w:r>
        <w:t>perkilo</w:t>
      </w:r>
      <w:proofErr w:type="spellEnd"/>
      <w:r>
        <w:t>," sebutnya.</w:t>
      </w:r>
    </w:p>
    <w:p w14:paraId="1EC62A8B" w14:textId="77777777" w:rsidR="000F4B66" w:rsidRDefault="000F4B66" w:rsidP="000F4B66"/>
    <w:p w14:paraId="335AE060" w14:textId="77777777" w:rsidR="000F4B66" w:rsidRDefault="000F4B66">
      <w:r>
        <w:t xml:space="preserve">Sebagai informasi, dalam penyelenggaraan gerakan pangan murah, terdapat berbagai produk UMKM yang dijajakan, </w:t>
      </w:r>
      <w:proofErr w:type="spellStart"/>
      <w:r>
        <w:t>diantaranya</w:t>
      </w:r>
      <w:proofErr w:type="spellEnd"/>
      <w:r>
        <w:t xml:space="preserve"> beras, bumbu dapur, makanan kemasan </w:t>
      </w:r>
      <w:proofErr w:type="spellStart"/>
      <w:r>
        <w:t>home</w:t>
      </w:r>
      <w:proofErr w:type="spellEnd"/>
      <w:r>
        <w:t xml:space="preserve"> Made, dan lainnya. (*)</w:t>
      </w:r>
    </w:p>
    <w:sectPr w:rsidR="000F4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B66"/>
    <w:rsid w:val="000F4B66"/>
    <w:rsid w:val="008820F4"/>
    <w:rsid w:val="00894E67"/>
    <w:rsid w:val="00D9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69F18D"/>
  <w15:chartTrackingRefBased/>
  <w15:docId w15:val="{03D30C70-8A91-024A-84EA-576AB2B35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F4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F4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F4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F4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F4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F4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F4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F4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F4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F4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F4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F4B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F4B66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F4B66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F4B66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F4B66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F4B66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F4B66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F4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F4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F4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F4B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F4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F4B66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F4B66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F4B66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F4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F4B66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F4B6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2024-02-05T00:49:00Z</dcterms:created>
  <dcterms:modified xsi:type="dcterms:W3CDTF">2024-02-05T00:49:00Z</dcterms:modified>
</cp:coreProperties>
</file>