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C563D" w:rsidRDefault="007C563D" w:rsidP="007C563D">
      <w:r>
        <w:t>Minyak Goreng Subsidi Langka, Bupati Minta Distribusi Langsung ke Desa</w:t>
      </w:r>
    </w:p>
    <w:p w:rsidR="007C563D" w:rsidRDefault="007C563D" w:rsidP="007C563D"/>
    <w:p w:rsidR="007C563D" w:rsidRDefault="007C563D" w:rsidP="007C563D">
      <w:r>
        <w:t xml:space="preserve">KUDUS - Guna memastikan bahan pokok stabil, Bupati Kudus Hartopo menyurvei Pasar Kliwon pada Senin (4/4). Hasilnya, minyak goreng subsidi masih susah dijumpai. </w:t>
      </w:r>
      <w:proofErr w:type="spellStart"/>
      <w:r>
        <w:t>Merespon</w:t>
      </w:r>
      <w:proofErr w:type="spellEnd"/>
      <w:r>
        <w:t xml:space="preserve"> kelangkaan tersebut, Hartopo meminta Kepala Dinas Perdagangan Kudus </w:t>
      </w:r>
      <w:proofErr w:type="spellStart"/>
      <w:r>
        <w:t>Sudiharti</w:t>
      </w:r>
      <w:proofErr w:type="spellEnd"/>
      <w:r>
        <w:t xml:space="preserve"> segera berkoordinasi dengan distributor.</w:t>
      </w:r>
    </w:p>
    <w:p w:rsidR="007C563D" w:rsidRDefault="007C563D" w:rsidP="007C563D"/>
    <w:p w:rsidR="007C563D" w:rsidRDefault="007C563D" w:rsidP="007C563D">
      <w:r>
        <w:t>Pemerintah Kabupaten Kudus akan segera mendistribusikan minyak goreng subsidi ke desa-desa untuk mengurangi kelangkaan. Mekanismenya sama seperti pendistribusian yang telah dilaksanakan sebelumnya. Dengan cara menyalurkan langsung ke masyarakat melalui pemerintah desa.</w:t>
      </w:r>
    </w:p>
    <w:p w:rsidR="007C563D" w:rsidRDefault="007C563D" w:rsidP="007C563D"/>
    <w:p w:rsidR="007C563D" w:rsidRDefault="007C563D" w:rsidP="007C563D">
      <w:r>
        <w:t>"Kami akan segera berkoordinasi dengan distributor biar diagendakan seperti kemarin. Biar masyarakat mudah mengaksesnya," paparnya.</w:t>
      </w:r>
    </w:p>
    <w:p w:rsidR="007C563D" w:rsidRDefault="007C563D" w:rsidP="007C563D"/>
    <w:p w:rsidR="007C563D" w:rsidRDefault="007C563D" w:rsidP="007C563D">
      <w:r>
        <w:t>Selain minyak goreng, harga tepung terigu naik. Meskipun begitu kenaikan harga tepung terigu di Bulan Ramadan dinilai masih wajar. Sementara harga dan stok bahan pokok lainnya dipastikan aman.</w:t>
      </w:r>
    </w:p>
    <w:p w:rsidR="007C563D" w:rsidRDefault="007C563D" w:rsidP="007C563D"/>
    <w:p w:rsidR="007C563D" w:rsidRDefault="007C563D" w:rsidP="007C563D">
      <w:r>
        <w:t>"Harga bahan pokok relatif stabil. Tidak ada kenaikan drastis," ucapnya.</w:t>
      </w:r>
    </w:p>
    <w:p w:rsidR="007C563D" w:rsidRDefault="007C563D" w:rsidP="007C563D"/>
    <w:p w:rsidR="007C563D" w:rsidRDefault="007C563D" w:rsidP="007C563D">
      <w:r>
        <w:t xml:space="preserve">Selanjutnya, Hartopo meninjau kondisi Taman Krida pasca hujan disertai angin kencang pada </w:t>
      </w:r>
      <w:proofErr w:type="spellStart"/>
      <w:r>
        <w:t>Jum'at</w:t>
      </w:r>
      <w:proofErr w:type="spellEnd"/>
      <w:r>
        <w:t xml:space="preserve"> (1/4) lalu. Saat ditinjau, beberapa pohon tumbang masih dibersihkan dan atap bangunan di Taman Krida mengalami kerusakan.</w:t>
      </w:r>
    </w:p>
    <w:p w:rsidR="007C563D" w:rsidRDefault="007C563D" w:rsidP="007C563D"/>
    <w:p w:rsidR="007C563D" w:rsidRDefault="007C563D" w:rsidP="007C563D">
      <w:r>
        <w:t>"Kemarin waktu hujan dan angin kencang banyak pohon tumbang dan bangunan jebol," jelasnya.</w:t>
      </w:r>
    </w:p>
    <w:p w:rsidR="007C563D" w:rsidRDefault="007C563D" w:rsidP="007C563D"/>
    <w:p w:rsidR="007C563D" w:rsidRDefault="007C563D" w:rsidP="007C563D">
      <w:r>
        <w:t>Dirinya menjelaskan, perbaikan tidak bisa dilakukan melalui anggaran pemeliharaan. Pasalnya, anggaran tersebut di-</w:t>
      </w:r>
      <w:proofErr w:type="spellStart"/>
      <w:r>
        <w:t>refocusing</w:t>
      </w:r>
      <w:proofErr w:type="spellEnd"/>
      <w:r>
        <w:t xml:space="preserve"> untuk menangani kasus Covid-19. Hartopo meminta </w:t>
      </w:r>
      <w:proofErr w:type="spellStart"/>
      <w:r>
        <w:t>Plt</w:t>
      </w:r>
      <w:proofErr w:type="spellEnd"/>
      <w:r>
        <w:t xml:space="preserve">. Kepala </w:t>
      </w:r>
      <w:proofErr w:type="spellStart"/>
      <w:r>
        <w:t>Disbudpar</w:t>
      </w:r>
      <w:proofErr w:type="spellEnd"/>
      <w:r>
        <w:t xml:space="preserve"> Kudus </w:t>
      </w:r>
      <w:proofErr w:type="spellStart"/>
      <w:r>
        <w:t>Mutrikah</w:t>
      </w:r>
      <w:proofErr w:type="spellEnd"/>
      <w:r>
        <w:t xml:space="preserve"> dan Kepala </w:t>
      </w:r>
      <w:proofErr w:type="spellStart"/>
      <w:r>
        <w:t>Disdikpora</w:t>
      </w:r>
      <w:proofErr w:type="spellEnd"/>
      <w:r>
        <w:t xml:space="preserve"> Kudus Harjuna Widada segera membuat nota dinas. Sehingga Rencana Anggaran Biaya (RAB) bisa disusun.</w:t>
      </w:r>
    </w:p>
    <w:p w:rsidR="007C563D" w:rsidRDefault="007C563D" w:rsidP="007C563D"/>
    <w:p w:rsidR="007C563D" w:rsidRDefault="007C563D" w:rsidP="007C563D">
      <w:r>
        <w:t>"Perbaikannya tak bisa lewat anggaran pemeliharaan. Nanti kita akan berdiskusi terlebih dahulu," ungkapnya.</w:t>
      </w:r>
    </w:p>
    <w:p w:rsidR="007C563D" w:rsidRDefault="007C563D" w:rsidP="007C563D"/>
    <w:p w:rsidR="007C563D" w:rsidRDefault="007C563D" w:rsidP="007C563D">
      <w:r>
        <w:t>Apabila APBD belum mencukupi, Hartopo akan menganggarkan pemeliharaan pada APBD perubahan tahun ini. Sehingga perbaikan segera dilaksanakan.</w:t>
      </w:r>
    </w:p>
    <w:p w:rsidR="007C563D" w:rsidRDefault="007C563D" w:rsidP="007C563D"/>
    <w:p w:rsidR="007C563D" w:rsidRDefault="007C563D" w:rsidP="007C563D">
      <w:r>
        <w:t xml:space="preserve">"Kalau memang belum mencukupi nanti kita ajukan di perubahan," jelasnya. </w:t>
      </w:r>
    </w:p>
    <w:p w:rsidR="007C563D" w:rsidRDefault="007C563D" w:rsidP="007C563D"/>
    <w:p w:rsidR="007C563D" w:rsidRDefault="007C563D" w:rsidP="007C563D">
      <w:r>
        <w:t>Dalam kesempatan tersebut, Bupati menegaskan agar setiap OPD proaktif dalam perawatan aset negara. Dirinya menjelaskan merawat aset sama saja dengan pengabdian terhadap negara.</w:t>
      </w:r>
    </w:p>
    <w:p w:rsidR="007C563D" w:rsidRDefault="007C563D" w:rsidP="007C563D"/>
    <w:p w:rsidR="007C563D" w:rsidRDefault="007C563D">
      <w:r>
        <w:t>"Aset negara harus dikelola dengan baik. Seperti mengelola aset sendiri. Jadi dinas harus proaktif," pungkasnya. (*)</w:t>
      </w:r>
    </w:p>
    <w:sectPr w:rsidR="007C56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63D"/>
    <w:rsid w:val="007C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66B8F7F4-162F-9046-A3BA-3456858AC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2022-04-05T06:30:00Z</dcterms:created>
  <dcterms:modified xsi:type="dcterms:W3CDTF">2022-04-05T06:30:00Z</dcterms:modified>
</cp:coreProperties>
</file>